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404BF3A9" w:rsidR="00EA4EE4" w:rsidRPr="005F5E03" w:rsidRDefault="00BD66D7" w:rsidP="00452556">
      <w:pPr>
        <w:shd w:val="clear" w:color="auto" w:fill="FFFFFF"/>
        <w:spacing w:after="0" w:line="360" w:lineRule="auto"/>
        <w:outlineLvl w:val="1"/>
        <w:rPr>
          <w:rFonts w:ascii="Arial" w:eastAsia="Times New Roman" w:hAnsi="Arial" w:cs="Arial"/>
          <w:b/>
          <w:caps/>
          <w:noProof/>
          <w:color w:val="333333"/>
          <w:lang w:eastAsia="nl-NL"/>
        </w:rPr>
      </w:pPr>
      <w:bookmarkStart w:id="0" w:name="_Hlk520107490"/>
      <w:r>
        <w:rPr>
          <w:rFonts w:ascii="Arial" w:eastAsia="Times New Roman" w:hAnsi="Arial" w:cs="Arial"/>
          <w:b/>
          <w:caps/>
          <w:noProof/>
          <w:color w:val="333333"/>
          <w:lang w:eastAsia="nl-NL"/>
        </w:rPr>
        <w:drawing>
          <wp:anchor distT="0" distB="0" distL="114300" distR="114300" simplePos="0" relativeHeight="251659264" behindDoc="0" locked="0" layoutInCell="1" allowOverlap="1" wp14:anchorId="40BE4782" wp14:editId="1ABECA24">
            <wp:simplePos x="0" y="0"/>
            <wp:positionH relativeFrom="margin">
              <wp:align>right</wp:align>
            </wp:positionH>
            <wp:positionV relativeFrom="topMargin">
              <wp:posOffset>93345</wp:posOffset>
            </wp:positionV>
            <wp:extent cx="1859280" cy="536575"/>
            <wp:effectExtent l="0" t="0" r="7620" b="0"/>
            <wp:wrapSquare wrapText="bothSides"/>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59280" cy="536575"/>
                    </a:xfrm>
                    <a:prstGeom prst="rect">
                      <a:avLst/>
                    </a:prstGeom>
                    <a:noFill/>
                  </pic:spPr>
                </pic:pic>
              </a:graphicData>
            </a:graphic>
          </wp:anchor>
        </w:drawing>
      </w:r>
      <w:bookmarkEnd w:id="0"/>
      <w:r w:rsidR="007E04A4">
        <w:rPr>
          <w:rFonts w:ascii="Arial" w:eastAsia="Times New Roman" w:hAnsi="Arial" w:cs="Arial"/>
          <w:b/>
          <w:caps/>
          <w:noProof/>
          <w:color w:val="333333"/>
          <w:lang w:eastAsia="nl-NL"/>
        </w:rPr>
        <w:t>black bear carbon</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77777777"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134BF4B5" w14:textId="448CE95F" w:rsidR="007616D3" w:rsidRPr="006E0EA3" w:rsidRDefault="00852C2A" w:rsidP="00452556">
            <w:pPr>
              <w:spacing w:after="0" w:line="360" w:lineRule="auto"/>
              <w:jc w:val="both"/>
              <w:rPr>
                <w:rFonts w:ascii="Arial" w:eastAsia="Calibri" w:hAnsi="Arial" w:cs="Arial"/>
                <w:sz w:val="20"/>
                <w:szCs w:val="20"/>
              </w:rPr>
            </w:pPr>
            <w:r>
              <w:rPr>
                <w:rFonts w:ascii="Arial" w:eastAsia="Calibri" w:hAnsi="Arial" w:cs="Arial"/>
                <w:sz w:val="20"/>
                <w:szCs w:val="20"/>
              </w:rPr>
              <w:t>4</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4</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57D46662" w:rsidR="00026892" w:rsidRPr="00C2551D" w:rsidRDefault="00852C2A" w:rsidP="00452556">
            <w:pPr>
              <w:spacing w:after="0" w:line="360" w:lineRule="auto"/>
              <w:jc w:val="both"/>
              <w:rPr>
                <w:rFonts w:ascii="Arial" w:eastAsia="Calibri" w:hAnsi="Arial" w:cs="Arial"/>
                <w:sz w:val="20"/>
                <w:szCs w:val="20"/>
              </w:rPr>
            </w:pPr>
            <w:r>
              <w:rPr>
                <w:rFonts w:ascii="Arial" w:eastAsia="Calibri" w:hAnsi="Arial" w:cs="Arial"/>
                <w:sz w:val="20"/>
                <w:szCs w:val="20"/>
              </w:rPr>
              <w:t>Deeltjesmodellen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4B2CBB53"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3FEE1FD0" w:rsidR="00C2551D" w:rsidRPr="00350141" w:rsidRDefault="003B4142" w:rsidP="00452556">
            <w:pPr>
              <w:spacing w:after="0" w:line="360" w:lineRule="auto"/>
              <w:jc w:val="both"/>
              <w:rPr>
                <w:rFonts w:ascii="Arial" w:eastAsia="Calibri" w:hAnsi="Arial" w:cs="Arial"/>
                <w:sz w:val="20"/>
                <w:szCs w:val="20"/>
              </w:rPr>
            </w:pPr>
            <w:r>
              <w:rPr>
                <w:rFonts w:ascii="Arial" w:eastAsia="Calibri" w:hAnsi="Arial" w:cs="Arial"/>
                <w:sz w:val="20"/>
                <w:szCs w:val="20"/>
              </w:rPr>
              <w:t>Binding en structuur</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01F35207" w:rsidR="008E6808" w:rsidRPr="00163180" w:rsidRDefault="003B4142" w:rsidP="00452556">
            <w:pPr>
              <w:spacing w:after="0" w:line="360" w:lineRule="auto"/>
              <w:rPr>
                <w:rFonts w:ascii="Arial" w:eastAsia="Calibri" w:hAnsi="Arial" w:cs="Arial"/>
                <w:sz w:val="20"/>
                <w:szCs w:val="20"/>
              </w:rPr>
            </w:pPr>
            <w:r>
              <w:rPr>
                <w:rFonts w:ascii="Arial" w:eastAsia="Calibri" w:hAnsi="Arial" w:cs="Arial"/>
                <w:sz w:val="20"/>
                <w:szCs w:val="20"/>
              </w:rPr>
              <w:t>Autoband, koolstof, rubber, hergebruik, Black Carbon, pyrolyse, scheidingsmethode, pellet, agglomeratie</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41AE092E" w:rsidR="00720AF6" w:rsidRPr="00C2551D" w:rsidRDefault="00F8135B"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2429811E" w:rsidR="00196A56" w:rsidRDefault="0082584C" w:rsidP="00452556">
            <w:pPr>
              <w:spacing w:after="0" w:line="360" w:lineRule="auto"/>
              <w:rPr>
                <w:rFonts w:ascii="Arial" w:eastAsia="Times New Roman" w:hAnsi="Arial" w:cs="Arial"/>
                <w:lang w:eastAsia="nl-NL"/>
              </w:rPr>
            </w:pPr>
            <w:r>
              <w:rPr>
                <w:rFonts w:ascii="Arial" w:eastAsia="Times New Roman" w:hAnsi="Arial" w:cs="Arial"/>
                <w:lang w:eastAsia="nl-NL"/>
              </w:rPr>
              <w:t>D</w:t>
            </w:r>
            <w:r>
              <w:t>eeltjesmodellen</w:t>
            </w:r>
          </w:p>
        </w:tc>
        <w:tc>
          <w:tcPr>
            <w:tcW w:w="3474" w:type="dxa"/>
            <w:tcBorders>
              <w:top w:val="single" w:sz="4" w:space="0" w:color="auto"/>
              <w:left w:val="nil"/>
              <w:bottom w:val="single" w:sz="4" w:space="0" w:color="auto"/>
              <w:right w:val="single" w:sz="4" w:space="0" w:color="auto"/>
            </w:tcBorders>
            <w:vAlign w:val="center"/>
          </w:tcPr>
          <w:p w14:paraId="4BAC28A6" w14:textId="0C363A79" w:rsidR="00196A56" w:rsidRDefault="003B4142" w:rsidP="00452556">
            <w:pPr>
              <w:spacing w:after="0" w:line="360" w:lineRule="auto"/>
              <w:rPr>
                <w:rFonts w:ascii="Arial" w:eastAsia="Times New Roman" w:hAnsi="Arial" w:cs="Arial"/>
                <w:lang w:eastAsia="nl-NL"/>
              </w:rPr>
            </w:pPr>
            <w:r>
              <w:rPr>
                <w:rFonts w:ascii="Arial" w:eastAsia="Times New Roman" w:hAnsi="Arial" w:cs="Arial"/>
                <w:lang w:eastAsia="nl-NL"/>
              </w:rPr>
              <w:t>Binding en structuur</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10CAACAC" w:rsidR="00167275" w:rsidRPr="00082930" w:rsidRDefault="0030180C"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 xml:space="preserve">Bron: </w:t>
      </w:r>
      <w:r w:rsidR="008255F1">
        <w:rPr>
          <w:rStyle w:val="Hyperlink"/>
          <w:rFonts w:ascii="Arial" w:eastAsia="Times New Roman" w:hAnsi="Arial" w:cs="Arial"/>
          <w:bCs/>
          <w:i/>
          <w:iCs/>
          <w:color w:val="auto"/>
          <w:kern w:val="36"/>
          <w:u w:val="none"/>
          <w:lang w:eastAsia="nl-NL"/>
        </w:rPr>
        <w:t>C2W</w:t>
      </w:r>
      <w:r w:rsidR="0004517F">
        <w:rPr>
          <w:rStyle w:val="Hyperlink"/>
          <w:rFonts w:ascii="Arial" w:eastAsia="Times New Roman" w:hAnsi="Arial" w:cs="Arial"/>
          <w:bCs/>
          <w:i/>
          <w:iCs/>
          <w:color w:val="auto"/>
          <w:kern w:val="36"/>
          <w:u w:val="none"/>
          <w:lang w:eastAsia="nl-NL"/>
        </w:rPr>
        <w:t>,</w:t>
      </w:r>
      <w:r w:rsidR="00B73AE0">
        <w:rPr>
          <w:rStyle w:val="Hyperlink"/>
          <w:rFonts w:ascii="Arial" w:eastAsia="Times New Roman" w:hAnsi="Arial" w:cs="Arial"/>
          <w:bCs/>
          <w:i/>
          <w:iCs/>
          <w:color w:val="auto"/>
          <w:kern w:val="36"/>
          <w:u w:val="none"/>
          <w:lang w:eastAsia="nl-NL"/>
        </w:rPr>
        <w:t xml:space="preserve"> </w:t>
      </w:r>
      <w:r w:rsidR="0082584C">
        <w:rPr>
          <w:rStyle w:val="Hyperlink"/>
          <w:rFonts w:ascii="Arial" w:eastAsia="Times New Roman" w:hAnsi="Arial" w:cs="Arial"/>
          <w:bCs/>
          <w:i/>
          <w:iCs/>
          <w:color w:val="auto"/>
          <w:kern w:val="36"/>
          <w:u w:val="none"/>
          <w:lang w:eastAsia="nl-NL"/>
        </w:rPr>
        <w:t>2</w:t>
      </w:r>
      <w:r w:rsidR="007E04A4">
        <w:rPr>
          <w:rStyle w:val="Hyperlink"/>
          <w:rFonts w:ascii="Arial" w:eastAsia="Times New Roman" w:hAnsi="Arial" w:cs="Arial"/>
          <w:bCs/>
          <w:i/>
          <w:iCs/>
          <w:color w:val="auto"/>
          <w:kern w:val="36"/>
          <w:u w:val="none"/>
          <w:lang w:eastAsia="nl-NL"/>
        </w:rPr>
        <w:t>2</w:t>
      </w:r>
      <w:r w:rsidR="008255F1">
        <w:rPr>
          <w:rStyle w:val="Hyperlink"/>
          <w:rFonts w:ascii="Arial" w:eastAsia="Times New Roman" w:hAnsi="Arial" w:cs="Arial"/>
          <w:bCs/>
          <w:i/>
          <w:iCs/>
          <w:color w:val="auto"/>
          <w:kern w:val="36"/>
          <w:u w:val="none"/>
          <w:lang w:eastAsia="nl-NL"/>
        </w:rPr>
        <w:t xml:space="preserve"> </w:t>
      </w:r>
      <w:r w:rsidR="007E04A4">
        <w:rPr>
          <w:rStyle w:val="Hyperlink"/>
          <w:rFonts w:ascii="Arial" w:eastAsia="Times New Roman" w:hAnsi="Arial" w:cs="Arial"/>
          <w:bCs/>
          <w:i/>
          <w:iCs/>
          <w:color w:val="auto"/>
          <w:kern w:val="36"/>
          <w:u w:val="none"/>
          <w:lang w:eastAsia="nl-NL"/>
        </w:rPr>
        <w:t>oktober</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53E25D28" w14:textId="3C7908DE" w:rsidR="007E04A4" w:rsidRPr="007E04A4" w:rsidRDefault="007E04A4" w:rsidP="007E04A4">
            <w:pPr>
              <w:shd w:val="clear" w:color="auto" w:fill="FFFFFF"/>
              <w:spacing w:line="320" w:lineRule="atLeast"/>
              <w:rPr>
                <w:rFonts w:ascii="freight-sans-pro" w:eastAsia="Times New Roman" w:hAnsi="freight-sans-pro" w:cs="Times New Roman"/>
                <w:b/>
                <w:bCs/>
                <w:color w:val="000000"/>
                <w:sz w:val="36"/>
                <w:szCs w:val="36"/>
                <w:lang w:eastAsia="nl-NL"/>
              </w:rPr>
            </w:pPr>
            <w:bookmarkStart w:id="1" w:name="_Hlk518980186"/>
            <w:r w:rsidRPr="007E04A4">
              <w:rPr>
                <w:rFonts w:ascii="freight-sans-pro" w:eastAsia="Times New Roman" w:hAnsi="freight-sans-pro" w:cs="Times New Roman"/>
                <w:b/>
                <w:bCs/>
                <w:color w:val="000000"/>
                <w:sz w:val="36"/>
                <w:szCs w:val="36"/>
                <w:lang w:eastAsia="nl-NL"/>
              </w:rPr>
              <w:t>B</w:t>
            </w:r>
            <w:r w:rsidRPr="007E04A4">
              <w:rPr>
                <w:rFonts w:ascii="freight-sans-pro" w:hAnsi="freight-sans-pro" w:cs="Times New Roman"/>
                <w:b/>
                <w:bCs/>
                <w:color w:val="000000"/>
                <w:sz w:val="36"/>
                <w:szCs w:val="36"/>
              </w:rPr>
              <w:t>lack Bear Carbon</w:t>
            </w:r>
          </w:p>
          <w:p w14:paraId="798A35D1" w14:textId="77777777" w:rsidR="007E04A4" w:rsidRDefault="007E04A4" w:rsidP="007E04A4">
            <w:pPr>
              <w:shd w:val="clear" w:color="auto" w:fill="FFFFFF"/>
              <w:spacing w:line="320" w:lineRule="atLeast"/>
              <w:rPr>
                <w:rFonts w:ascii="freight-sans-pro" w:eastAsia="Times New Roman" w:hAnsi="freight-sans-pro" w:cs="Times New Roman"/>
                <w:color w:val="000000"/>
                <w:sz w:val="24"/>
                <w:szCs w:val="24"/>
                <w:lang w:eastAsia="nl-NL"/>
              </w:rPr>
            </w:pPr>
          </w:p>
          <w:p w14:paraId="10B42276" w14:textId="696937A8" w:rsidR="007E04A4" w:rsidRPr="00034A0D" w:rsidRDefault="007E04A4" w:rsidP="007E04A4">
            <w:pPr>
              <w:shd w:val="clear" w:color="auto" w:fill="FFFFFF"/>
              <w:spacing w:line="320" w:lineRule="atLeast"/>
              <w:rPr>
                <w:rFonts w:ascii="freight-sans-pro" w:hAnsi="freight-sans-pro" w:cs="Times New Roman"/>
                <w:color w:val="000000"/>
                <w:sz w:val="24"/>
                <w:szCs w:val="24"/>
              </w:rPr>
            </w:pPr>
            <w:r w:rsidRPr="00034A0D">
              <w:rPr>
                <w:rFonts w:ascii="freight-sans-pro" w:hAnsi="freight-sans-pro" w:cs="Times New Roman"/>
                <w:color w:val="000000"/>
                <w:sz w:val="24"/>
                <w:szCs w:val="24"/>
              </w:rPr>
              <w:t xml:space="preserve">Black Bear Carbon is een </w:t>
            </w:r>
            <w:r w:rsidR="00034A0D">
              <w:rPr>
                <w:rFonts w:ascii="freight-sans-pro" w:hAnsi="freight-sans-pro" w:cs="Times New Roman"/>
                <w:color w:val="000000"/>
                <w:sz w:val="24"/>
                <w:szCs w:val="24"/>
              </w:rPr>
              <w:t xml:space="preserve">bedrijf dat gebruikte autobanden verwerkt. </w:t>
            </w:r>
            <w:r w:rsidR="00034A0D" w:rsidRPr="00034A0D">
              <w:rPr>
                <w:rFonts w:ascii="freight-sans-pro" w:hAnsi="freight-sans-pro" w:cs="Times New Roman"/>
                <w:color w:val="000000"/>
                <w:sz w:val="24"/>
                <w:szCs w:val="24"/>
              </w:rPr>
              <w:t>Anderhalf miljard gebruikte autobanden per jaar. Hoe kun je daar circulair iets mee doen? Met die vraag gingen de oprichters van Black Bear Carbon aan de slag in 2010. Het bedrijf ontwikkelde een technologie waarmee carbon black uit de banden wordt gehaald en opnieuw in de waardeketen wordt gebracht.</w:t>
            </w:r>
          </w:p>
          <w:p w14:paraId="5A36A8C4" w14:textId="77777777" w:rsidR="007E04A4" w:rsidRPr="00034A0D" w:rsidRDefault="007E04A4" w:rsidP="007E04A4">
            <w:pPr>
              <w:shd w:val="clear" w:color="auto" w:fill="FFFFFF"/>
              <w:spacing w:line="320" w:lineRule="atLeast"/>
              <w:rPr>
                <w:rFonts w:ascii="freight-sans-pro" w:hAnsi="freight-sans-pro" w:cs="Times New Roman"/>
                <w:color w:val="000000"/>
                <w:sz w:val="24"/>
                <w:szCs w:val="24"/>
              </w:rPr>
            </w:pPr>
          </w:p>
          <w:p w14:paraId="57DD9AF0" w14:textId="6B3AFBD3" w:rsidR="007E04A4" w:rsidRPr="007E04A4" w:rsidRDefault="007E04A4" w:rsidP="007E04A4">
            <w:pPr>
              <w:shd w:val="clear" w:color="auto" w:fill="FFFFFF"/>
              <w:spacing w:line="320" w:lineRule="atLeast"/>
              <w:rPr>
                <w:rFonts w:ascii="freight-sans-pro" w:eastAsia="Times New Roman" w:hAnsi="freight-sans-pro" w:cs="Times New Roman"/>
                <w:color w:val="000000"/>
                <w:sz w:val="24"/>
                <w:szCs w:val="24"/>
                <w:lang w:eastAsia="nl-NL"/>
              </w:rPr>
            </w:pPr>
            <w:r w:rsidRPr="007E04A4">
              <w:rPr>
                <w:rFonts w:ascii="freight-sans-pro" w:eastAsia="Times New Roman" w:hAnsi="freight-sans-pro" w:cs="Times New Roman"/>
                <w:color w:val="000000"/>
                <w:sz w:val="24"/>
                <w:szCs w:val="24"/>
                <w:lang w:eastAsia="nl-NL"/>
              </w:rPr>
              <w:t>De technologie van Black Bear Carbon bestaat uit zes stappen:</w:t>
            </w:r>
          </w:p>
          <w:p w14:paraId="2F8469A1" w14:textId="7333186A" w:rsidR="007E04A4" w:rsidRDefault="007E04A4" w:rsidP="007E04A4">
            <w:pPr>
              <w:shd w:val="clear" w:color="auto" w:fill="FFFFFF"/>
              <w:spacing w:line="320" w:lineRule="atLeast"/>
              <w:rPr>
                <w:rFonts w:ascii="freight-sans-pro" w:eastAsia="Times New Roman" w:hAnsi="freight-sans-pro" w:cs="Times New Roman"/>
                <w:color w:val="000000"/>
                <w:sz w:val="24"/>
                <w:szCs w:val="24"/>
                <w:lang w:eastAsia="nl-NL"/>
              </w:rPr>
            </w:pPr>
            <w:r>
              <w:rPr>
                <w:rFonts w:ascii="freight-sans-pro" w:eastAsia="Times New Roman" w:hAnsi="freight-sans-pro" w:cs="Times New Roman"/>
                <w:b/>
                <w:bCs/>
                <w:color w:val="000000"/>
                <w:sz w:val="24"/>
                <w:szCs w:val="24"/>
                <w:lang w:eastAsia="nl-NL"/>
              </w:rPr>
              <w:t xml:space="preserve">1 </w:t>
            </w:r>
            <w:r w:rsidRPr="007E04A4">
              <w:rPr>
                <w:rFonts w:ascii="freight-sans-pro" w:eastAsia="Times New Roman" w:hAnsi="freight-sans-pro" w:cs="Times New Roman"/>
                <w:b/>
                <w:bCs/>
                <w:color w:val="000000"/>
                <w:sz w:val="24"/>
                <w:szCs w:val="24"/>
                <w:lang w:eastAsia="nl-NL"/>
              </w:rPr>
              <w:t>Voorbereiding</w:t>
            </w:r>
            <w:r w:rsidRPr="007E04A4">
              <w:rPr>
                <w:rFonts w:ascii="freight-sans-pro" w:eastAsia="Times New Roman" w:hAnsi="freight-sans-pro" w:cs="Times New Roman"/>
                <w:color w:val="000000"/>
                <w:sz w:val="24"/>
                <w:szCs w:val="24"/>
                <w:lang w:eastAsia="nl-NL"/>
              </w:rPr>
              <w:t>  </w:t>
            </w:r>
          </w:p>
          <w:p w14:paraId="6B8DD741" w14:textId="723D2A15" w:rsidR="007E04A4" w:rsidRPr="007E04A4" w:rsidRDefault="007E04A4" w:rsidP="007E04A4">
            <w:pPr>
              <w:shd w:val="clear" w:color="auto" w:fill="FFFFFF"/>
              <w:spacing w:line="320" w:lineRule="atLeast"/>
              <w:rPr>
                <w:rFonts w:ascii="freight-sans-pro" w:eastAsia="Times New Roman" w:hAnsi="freight-sans-pro" w:cs="Times New Roman"/>
                <w:color w:val="000000"/>
                <w:sz w:val="24"/>
                <w:szCs w:val="24"/>
                <w:lang w:eastAsia="nl-NL"/>
              </w:rPr>
            </w:pPr>
            <w:r w:rsidRPr="007E04A4">
              <w:rPr>
                <w:rFonts w:ascii="freight-sans-pro" w:eastAsia="Times New Roman" w:hAnsi="freight-sans-pro" w:cs="Times New Roman"/>
                <w:color w:val="000000"/>
                <w:sz w:val="24"/>
                <w:szCs w:val="24"/>
                <w:lang w:eastAsia="nl-NL"/>
              </w:rPr>
              <w:t>Voordat de banden door Black Bear Carbon verwerkt kunnen worden, wordt eerst het staal verwijderd. Staal dat ook weer gerecycled wordt.</w:t>
            </w:r>
          </w:p>
          <w:p w14:paraId="0F2D9E53" w14:textId="50645CBF" w:rsidR="007E04A4" w:rsidRDefault="007E04A4" w:rsidP="007E04A4">
            <w:pPr>
              <w:shd w:val="clear" w:color="auto" w:fill="FFFFFF"/>
              <w:spacing w:line="320" w:lineRule="atLeast"/>
              <w:rPr>
                <w:rFonts w:ascii="freight-sans-pro" w:eastAsia="Times New Roman" w:hAnsi="freight-sans-pro" w:cs="Times New Roman"/>
                <w:color w:val="000000"/>
                <w:sz w:val="24"/>
                <w:szCs w:val="24"/>
                <w:lang w:eastAsia="nl-NL"/>
              </w:rPr>
            </w:pPr>
            <w:r>
              <w:rPr>
                <w:rFonts w:ascii="freight-sans-pro" w:eastAsia="Times New Roman" w:hAnsi="freight-sans-pro" w:cs="Times New Roman"/>
                <w:b/>
                <w:bCs/>
                <w:color w:val="000000"/>
                <w:sz w:val="24"/>
                <w:szCs w:val="24"/>
                <w:lang w:eastAsia="nl-NL"/>
              </w:rPr>
              <w:t xml:space="preserve">2 </w:t>
            </w:r>
            <w:r w:rsidRPr="007E04A4">
              <w:rPr>
                <w:rFonts w:ascii="freight-sans-pro" w:eastAsia="Times New Roman" w:hAnsi="freight-sans-pro" w:cs="Times New Roman"/>
                <w:b/>
                <w:bCs/>
                <w:color w:val="000000"/>
                <w:sz w:val="24"/>
                <w:szCs w:val="24"/>
                <w:lang w:eastAsia="nl-NL"/>
              </w:rPr>
              <w:t>Carbonisatie</w:t>
            </w:r>
            <w:r w:rsidRPr="007E04A4">
              <w:rPr>
                <w:rFonts w:ascii="freight-sans-pro" w:eastAsia="Times New Roman" w:hAnsi="freight-sans-pro" w:cs="Times New Roman"/>
                <w:color w:val="000000"/>
                <w:sz w:val="24"/>
                <w:szCs w:val="24"/>
                <w:lang w:eastAsia="nl-NL"/>
              </w:rPr>
              <w:t>  </w:t>
            </w:r>
          </w:p>
          <w:p w14:paraId="3B87D24C" w14:textId="30B447A7" w:rsidR="007E04A4" w:rsidRPr="007E04A4" w:rsidRDefault="007E04A4" w:rsidP="007E04A4">
            <w:pPr>
              <w:shd w:val="clear" w:color="auto" w:fill="FFFFFF"/>
              <w:spacing w:line="320" w:lineRule="atLeast"/>
              <w:rPr>
                <w:rFonts w:ascii="freight-sans-pro" w:eastAsia="Times New Roman" w:hAnsi="freight-sans-pro" w:cs="Times New Roman"/>
                <w:color w:val="000000"/>
                <w:sz w:val="24"/>
                <w:szCs w:val="24"/>
                <w:lang w:eastAsia="nl-NL"/>
              </w:rPr>
            </w:pPr>
            <w:r w:rsidRPr="007E04A4">
              <w:rPr>
                <w:rFonts w:ascii="freight-sans-pro" w:eastAsia="Times New Roman" w:hAnsi="freight-sans-pro" w:cs="Times New Roman"/>
                <w:color w:val="000000"/>
                <w:sz w:val="24"/>
                <w:szCs w:val="24"/>
                <w:lang w:eastAsia="nl-NL"/>
              </w:rPr>
              <w:t xml:space="preserve">Het rubber wordt onder gecontroleerde omstandigheden en zonder zuurstof verhit. Hierdoor wordt het afgebroken tot kleinere moleculen, waarna pyrolysegas, pyrolyseolie en stevige </w:t>
            </w:r>
            <w:proofErr w:type="spellStart"/>
            <w:r w:rsidRPr="007E04A4">
              <w:rPr>
                <w:rFonts w:ascii="freight-sans-pro" w:eastAsia="Times New Roman" w:hAnsi="freight-sans-pro" w:cs="Times New Roman"/>
                <w:color w:val="000000"/>
                <w:sz w:val="24"/>
                <w:szCs w:val="24"/>
                <w:lang w:eastAsia="nl-NL"/>
              </w:rPr>
              <w:t>koolstofhoudende</w:t>
            </w:r>
            <w:proofErr w:type="spellEnd"/>
            <w:r w:rsidRPr="007E04A4">
              <w:rPr>
                <w:rFonts w:ascii="freight-sans-pro" w:eastAsia="Times New Roman" w:hAnsi="freight-sans-pro" w:cs="Times New Roman"/>
                <w:color w:val="000000"/>
                <w:sz w:val="24"/>
                <w:szCs w:val="24"/>
                <w:lang w:eastAsia="nl-NL"/>
              </w:rPr>
              <w:t xml:space="preserve"> kool overblijven. </w:t>
            </w:r>
            <w:proofErr w:type="spellStart"/>
            <w:r w:rsidRPr="007E04A4">
              <w:rPr>
                <w:rFonts w:ascii="freight-sans-pro" w:eastAsia="Times New Roman" w:hAnsi="freight-sans-pro" w:cs="Times New Roman"/>
                <w:color w:val="000000"/>
                <w:sz w:val="24"/>
                <w:szCs w:val="24"/>
                <w:lang w:eastAsia="nl-NL"/>
              </w:rPr>
              <w:t>Recovered</w:t>
            </w:r>
            <w:proofErr w:type="spellEnd"/>
            <w:r w:rsidRPr="007E04A4">
              <w:rPr>
                <w:rFonts w:ascii="freight-sans-pro" w:eastAsia="Times New Roman" w:hAnsi="freight-sans-pro" w:cs="Times New Roman"/>
                <w:color w:val="000000"/>
                <w:sz w:val="24"/>
                <w:szCs w:val="24"/>
                <w:lang w:eastAsia="nl-NL"/>
              </w:rPr>
              <w:t xml:space="preserve"> carbon black met een hoge kwaliteit waarvan de samenstelling overeenkomt met wat er oorspronkelijk gebruikt is voor de productie van een autoband.</w:t>
            </w:r>
          </w:p>
          <w:p w14:paraId="298A8909" w14:textId="7AFD1D70" w:rsidR="007E04A4" w:rsidRDefault="007E04A4" w:rsidP="007E04A4">
            <w:pPr>
              <w:shd w:val="clear" w:color="auto" w:fill="FFFFFF"/>
              <w:spacing w:line="320" w:lineRule="atLeast"/>
              <w:rPr>
                <w:rFonts w:ascii="freight-sans-pro" w:eastAsia="Times New Roman" w:hAnsi="freight-sans-pro" w:cs="Times New Roman"/>
                <w:color w:val="000000"/>
                <w:sz w:val="24"/>
                <w:szCs w:val="24"/>
                <w:lang w:eastAsia="nl-NL"/>
              </w:rPr>
            </w:pPr>
            <w:r>
              <w:rPr>
                <w:rFonts w:ascii="freight-sans-pro" w:eastAsia="Times New Roman" w:hAnsi="freight-sans-pro" w:cs="Times New Roman"/>
                <w:b/>
                <w:bCs/>
                <w:color w:val="000000"/>
                <w:sz w:val="24"/>
                <w:szCs w:val="24"/>
                <w:lang w:eastAsia="nl-NL"/>
              </w:rPr>
              <w:t xml:space="preserve">3 </w:t>
            </w:r>
            <w:r w:rsidRPr="007E04A4">
              <w:rPr>
                <w:rFonts w:ascii="freight-sans-pro" w:eastAsia="Times New Roman" w:hAnsi="freight-sans-pro" w:cs="Times New Roman"/>
                <w:b/>
                <w:bCs/>
                <w:color w:val="000000"/>
                <w:sz w:val="24"/>
                <w:szCs w:val="24"/>
                <w:lang w:eastAsia="nl-NL"/>
              </w:rPr>
              <w:t>De-agglomeratie</w:t>
            </w:r>
            <w:r w:rsidRPr="007E04A4">
              <w:rPr>
                <w:rFonts w:ascii="freight-sans-pro" w:eastAsia="Times New Roman" w:hAnsi="freight-sans-pro" w:cs="Times New Roman"/>
                <w:color w:val="000000"/>
                <w:sz w:val="24"/>
                <w:szCs w:val="24"/>
                <w:lang w:eastAsia="nl-NL"/>
              </w:rPr>
              <w:t> </w:t>
            </w:r>
          </w:p>
          <w:p w14:paraId="649B86D9" w14:textId="35877B1B" w:rsidR="007E04A4" w:rsidRPr="007E04A4" w:rsidRDefault="007E04A4" w:rsidP="007E04A4">
            <w:pPr>
              <w:shd w:val="clear" w:color="auto" w:fill="FFFFFF"/>
              <w:spacing w:line="320" w:lineRule="atLeast"/>
              <w:rPr>
                <w:rFonts w:ascii="freight-sans-pro" w:eastAsia="Times New Roman" w:hAnsi="freight-sans-pro" w:cs="Times New Roman"/>
                <w:color w:val="000000"/>
                <w:sz w:val="24"/>
                <w:szCs w:val="24"/>
                <w:lang w:eastAsia="nl-NL"/>
              </w:rPr>
            </w:pPr>
            <w:r w:rsidRPr="007E04A4">
              <w:rPr>
                <w:rFonts w:ascii="freight-sans-pro" w:eastAsia="Times New Roman" w:hAnsi="freight-sans-pro" w:cs="Times New Roman"/>
                <w:color w:val="000000"/>
                <w:sz w:val="24"/>
                <w:szCs w:val="24"/>
                <w:lang w:eastAsia="nl-NL"/>
              </w:rPr>
              <w:t xml:space="preserve">Het </w:t>
            </w:r>
            <w:proofErr w:type="spellStart"/>
            <w:r w:rsidRPr="007E04A4">
              <w:rPr>
                <w:rFonts w:ascii="freight-sans-pro" w:eastAsia="Times New Roman" w:hAnsi="freight-sans-pro" w:cs="Times New Roman"/>
                <w:color w:val="000000"/>
                <w:sz w:val="24"/>
                <w:szCs w:val="24"/>
                <w:lang w:eastAsia="nl-NL"/>
              </w:rPr>
              <w:t>koolstofhoudende</w:t>
            </w:r>
            <w:proofErr w:type="spellEnd"/>
            <w:r w:rsidRPr="007E04A4">
              <w:rPr>
                <w:rFonts w:ascii="freight-sans-pro" w:eastAsia="Times New Roman" w:hAnsi="freight-sans-pro" w:cs="Times New Roman"/>
                <w:color w:val="000000"/>
                <w:sz w:val="24"/>
                <w:szCs w:val="24"/>
                <w:lang w:eastAsia="nl-NL"/>
              </w:rPr>
              <w:t xml:space="preserve"> kool wordt afgebroken in kleinere delen (zogenaamde aggregaten). Deze processtap bepaalt de </w:t>
            </w:r>
            <w:proofErr w:type="spellStart"/>
            <w:r w:rsidRPr="007E04A4">
              <w:rPr>
                <w:rFonts w:ascii="freight-sans-pro" w:eastAsia="Times New Roman" w:hAnsi="freight-sans-pro" w:cs="Times New Roman"/>
                <w:i/>
                <w:iCs/>
                <w:color w:val="000000"/>
                <w:sz w:val="24"/>
                <w:szCs w:val="24"/>
                <w:lang w:eastAsia="nl-NL"/>
              </w:rPr>
              <w:t>particle</w:t>
            </w:r>
            <w:proofErr w:type="spellEnd"/>
            <w:r w:rsidRPr="007E04A4">
              <w:rPr>
                <w:rFonts w:ascii="freight-sans-pro" w:eastAsia="Times New Roman" w:hAnsi="freight-sans-pro" w:cs="Times New Roman"/>
                <w:i/>
                <w:iCs/>
                <w:color w:val="000000"/>
                <w:sz w:val="24"/>
                <w:szCs w:val="24"/>
                <w:lang w:eastAsia="nl-NL"/>
              </w:rPr>
              <w:t xml:space="preserve"> </w:t>
            </w:r>
            <w:proofErr w:type="spellStart"/>
            <w:r w:rsidRPr="007E04A4">
              <w:rPr>
                <w:rFonts w:ascii="freight-sans-pro" w:eastAsia="Times New Roman" w:hAnsi="freight-sans-pro" w:cs="Times New Roman"/>
                <w:i/>
                <w:iCs/>
                <w:color w:val="000000"/>
                <w:sz w:val="24"/>
                <w:szCs w:val="24"/>
                <w:lang w:eastAsia="nl-NL"/>
              </w:rPr>
              <w:t>size</w:t>
            </w:r>
            <w:proofErr w:type="spellEnd"/>
            <w:r w:rsidRPr="007E04A4">
              <w:rPr>
                <w:rFonts w:ascii="freight-sans-pro" w:eastAsia="Times New Roman" w:hAnsi="freight-sans-pro" w:cs="Times New Roman"/>
                <w:i/>
                <w:iCs/>
                <w:color w:val="000000"/>
                <w:sz w:val="24"/>
                <w:szCs w:val="24"/>
                <w:lang w:eastAsia="nl-NL"/>
              </w:rPr>
              <w:t xml:space="preserve"> </w:t>
            </w:r>
            <w:proofErr w:type="spellStart"/>
            <w:r w:rsidRPr="007E04A4">
              <w:rPr>
                <w:rFonts w:ascii="freight-sans-pro" w:eastAsia="Times New Roman" w:hAnsi="freight-sans-pro" w:cs="Times New Roman"/>
                <w:i/>
                <w:iCs/>
                <w:color w:val="000000"/>
                <w:sz w:val="24"/>
                <w:szCs w:val="24"/>
                <w:lang w:eastAsia="nl-NL"/>
              </w:rPr>
              <w:t>distribution</w:t>
            </w:r>
            <w:proofErr w:type="spellEnd"/>
            <w:r w:rsidRPr="007E04A4">
              <w:rPr>
                <w:rFonts w:ascii="freight-sans-pro" w:eastAsia="Times New Roman" w:hAnsi="freight-sans-pro" w:cs="Times New Roman"/>
                <w:color w:val="000000"/>
                <w:sz w:val="24"/>
                <w:szCs w:val="24"/>
                <w:lang w:eastAsia="nl-NL"/>
              </w:rPr>
              <w:t> (PSD). Deze verdeling in deeltjesgrootte is cruciaal voor de versterkende werking van carbon black in rubberverbindingen.</w:t>
            </w:r>
          </w:p>
          <w:p w14:paraId="4FD01484" w14:textId="6E57FDA5" w:rsidR="007E04A4" w:rsidRDefault="007E04A4" w:rsidP="007E04A4">
            <w:pPr>
              <w:shd w:val="clear" w:color="auto" w:fill="FFFFFF"/>
              <w:spacing w:line="320" w:lineRule="atLeast"/>
              <w:rPr>
                <w:rFonts w:ascii="freight-sans-pro" w:eastAsia="Times New Roman" w:hAnsi="freight-sans-pro" w:cs="Times New Roman"/>
                <w:color w:val="000000"/>
                <w:sz w:val="24"/>
                <w:szCs w:val="24"/>
                <w:lang w:eastAsia="nl-NL"/>
              </w:rPr>
            </w:pPr>
            <w:r>
              <w:rPr>
                <w:rFonts w:ascii="freight-sans-pro" w:eastAsia="Times New Roman" w:hAnsi="freight-sans-pro" w:cs="Times New Roman"/>
                <w:b/>
                <w:bCs/>
                <w:color w:val="000000"/>
                <w:sz w:val="24"/>
                <w:szCs w:val="24"/>
                <w:lang w:eastAsia="nl-NL"/>
              </w:rPr>
              <w:t xml:space="preserve">4 </w:t>
            </w:r>
            <w:r w:rsidRPr="007E04A4">
              <w:rPr>
                <w:rFonts w:ascii="freight-sans-pro" w:eastAsia="Times New Roman" w:hAnsi="freight-sans-pro" w:cs="Times New Roman"/>
                <w:b/>
                <w:bCs/>
                <w:color w:val="000000"/>
                <w:sz w:val="24"/>
                <w:szCs w:val="24"/>
                <w:lang w:eastAsia="nl-NL"/>
              </w:rPr>
              <w:t>Pelletiseren</w:t>
            </w:r>
            <w:r w:rsidRPr="007E04A4">
              <w:rPr>
                <w:rFonts w:ascii="freight-sans-pro" w:eastAsia="Times New Roman" w:hAnsi="freight-sans-pro" w:cs="Times New Roman"/>
                <w:color w:val="000000"/>
                <w:sz w:val="24"/>
                <w:szCs w:val="24"/>
                <w:lang w:eastAsia="nl-NL"/>
              </w:rPr>
              <w:t> </w:t>
            </w:r>
          </w:p>
          <w:p w14:paraId="3D91197C" w14:textId="70BAF82F" w:rsidR="007E04A4" w:rsidRPr="007E04A4" w:rsidRDefault="007E04A4" w:rsidP="007E04A4">
            <w:pPr>
              <w:shd w:val="clear" w:color="auto" w:fill="FFFFFF"/>
              <w:spacing w:line="320" w:lineRule="atLeast"/>
              <w:rPr>
                <w:rFonts w:ascii="freight-sans-pro" w:eastAsia="Times New Roman" w:hAnsi="freight-sans-pro" w:cs="Times New Roman"/>
                <w:color w:val="000000"/>
                <w:sz w:val="24"/>
                <w:szCs w:val="24"/>
                <w:lang w:eastAsia="nl-NL"/>
              </w:rPr>
            </w:pPr>
            <w:r w:rsidRPr="007E04A4">
              <w:rPr>
                <w:rFonts w:ascii="freight-sans-pro" w:eastAsia="Times New Roman" w:hAnsi="freight-sans-pro" w:cs="Times New Roman"/>
                <w:color w:val="000000"/>
                <w:sz w:val="24"/>
                <w:szCs w:val="24"/>
                <w:lang w:eastAsia="nl-NL"/>
              </w:rPr>
              <w:t>Het carbon black-poeder wordt gepelletiseerd om te voorkomen dat het teveel gaat stuiven tijdens de verdere verwerking en opslag. Door toevoeging van gecontroleerde hoeveelheden water en bindmiddelen wordt veel van de aanwezige lucht uit het poeder verwijderd, waardoor de bulkdichtheid toeneemt.</w:t>
            </w:r>
          </w:p>
          <w:p w14:paraId="1EF211DC" w14:textId="6CB4BA99" w:rsidR="007E04A4" w:rsidRDefault="007E04A4" w:rsidP="007E04A4">
            <w:pPr>
              <w:shd w:val="clear" w:color="auto" w:fill="FFFFFF"/>
              <w:spacing w:line="320" w:lineRule="atLeast"/>
              <w:rPr>
                <w:rFonts w:ascii="freight-sans-pro" w:eastAsia="Times New Roman" w:hAnsi="freight-sans-pro" w:cs="Times New Roman"/>
                <w:b/>
                <w:bCs/>
                <w:color w:val="000000"/>
                <w:sz w:val="24"/>
                <w:szCs w:val="24"/>
                <w:lang w:eastAsia="nl-NL"/>
              </w:rPr>
            </w:pPr>
            <w:r>
              <w:rPr>
                <w:rFonts w:ascii="freight-sans-pro" w:eastAsia="Times New Roman" w:hAnsi="freight-sans-pro" w:cs="Times New Roman"/>
                <w:b/>
                <w:bCs/>
                <w:color w:val="000000"/>
                <w:sz w:val="24"/>
                <w:szCs w:val="24"/>
                <w:lang w:eastAsia="nl-NL"/>
              </w:rPr>
              <w:t xml:space="preserve">5 </w:t>
            </w:r>
            <w:r w:rsidRPr="007E04A4">
              <w:rPr>
                <w:rFonts w:ascii="freight-sans-pro" w:eastAsia="Times New Roman" w:hAnsi="freight-sans-pro" w:cs="Times New Roman"/>
                <w:b/>
                <w:bCs/>
                <w:color w:val="000000"/>
                <w:sz w:val="24"/>
                <w:szCs w:val="24"/>
                <w:lang w:eastAsia="nl-NL"/>
              </w:rPr>
              <w:t>Drogen </w:t>
            </w:r>
          </w:p>
          <w:p w14:paraId="028B7E0C" w14:textId="6DBA4B92" w:rsidR="007E04A4" w:rsidRPr="007E04A4" w:rsidRDefault="007E04A4" w:rsidP="007E04A4">
            <w:pPr>
              <w:shd w:val="clear" w:color="auto" w:fill="FFFFFF"/>
              <w:spacing w:line="320" w:lineRule="atLeast"/>
              <w:rPr>
                <w:rFonts w:ascii="freight-sans-pro" w:eastAsia="Times New Roman" w:hAnsi="freight-sans-pro" w:cs="Times New Roman"/>
                <w:color w:val="000000"/>
                <w:sz w:val="24"/>
                <w:szCs w:val="24"/>
                <w:lang w:eastAsia="nl-NL"/>
              </w:rPr>
            </w:pPr>
            <w:r w:rsidRPr="007E04A4">
              <w:rPr>
                <w:rFonts w:ascii="freight-sans-pro" w:eastAsia="Times New Roman" w:hAnsi="freight-sans-pro" w:cs="Times New Roman"/>
                <w:color w:val="000000"/>
                <w:sz w:val="24"/>
                <w:szCs w:val="24"/>
                <w:lang w:eastAsia="nl-NL"/>
              </w:rPr>
              <w:lastRenderedPageBreak/>
              <w:t>Het water uit de pelletiseerstap wordt onder gecontroleerde condities verdampt. Een geringe hoeveelheid bindingsmiddel blijft achter en dat zorgt ervoor dat de gedroogde pellets sterk genoeg zijn om de benodigde verpakkings- en transportstappen te kunnen doorstaan.</w:t>
            </w:r>
          </w:p>
          <w:p w14:paraId="2B5F438C" w14:textId="5767CD51" w:rsidR="007E04A4" w:rsidRDefault="007E04A4" w:rsidP="007E04A4">
            <w:pPr>
              <w:shd w:val="clear" w:color="auto" w:fill="FFFFFF"/>
              <w:spacing w:line="320" w:lineRule="atLeast"/>
              <w:rPr>
                <w:rFonts w:ascii="freight-sans-pro" w:eastAsia="Times New Roman" w:hAnsi="freight-sans-pro" w:cs="Times New Roman"/>
                <w:color w:val="000000"/>
                <w:sz w:val="24"/>
                <w:szCs w:val="24"/>
                <w:lang w:eastAsia="nl-NL"/>
              </w:rPr>
            </w:pPr>
            <w:r>
              <w:rPr>
                <w:rFonts w:ascii="freight-sans-pro" w:eastAsia="Times New Roman" w:hAnsi="freight-sans-pro" w:cs="Times New Roman"/>
                <w:b/>
                <w:bCs/>
                <w:color w:val="000000"/>
                <w:sz w:val="24"/>
                <w:szCs w:val="24"/>
                <w:lang w:eastAsia="nl-NL"/>
              </w:rPr>
              <w:t xml:space="preserve">6 </w:t>
            </w:r>
            <w:r w:rsidRPr="007E04A4">
              <w:rPr>
                <w:rFonts w:ascii="freight-sans-pro" w:eastAsia="Times New Roman" w:hAnsi="freight-sans-pro" w:cs="Times New Roman"/>
                <w:b/>
                <w:bCs/>
                <w:color w:val="000000"/>
                <w:sz w:val="24"/>
                <w:szCs w:val="24"/>
                <w:lang w:eastAsia="nl-NL"/>
              </w:rPr>
              <w:t>Eindproduct</w:t>
            </w:r>
            <w:r w:rsidRPr="007E04A4">
              <w:rPr>
                <w:rFonts w:ascii="freight-sans-pro" w:eastAsia="Times New Roman" w:hAnsi="freight-sans-pro" w:cs="Times New Roman"/>
                <w:color w:val="000000"/>
                <w:sz w:val="24"/>
                <w:szCs w:val="24"/>
                <w:lang w:eastAsia="nl-NL"/>
              </w:rPr>
              <w:t> </w:t>
            </w:r>
          </w:p>
          <w:p w14:paraId="3C6F373A" w14:textId="1BD73D81" w:rsidR="007E04A4" w:rsidRPr="007E04A4" w:rsidRDefault="007E04A4" w:rsidP="007E04A4">
            <w:pPr>
              <w:shd w:val="clear" w:color="auto" w:fill="FFFFFF"/>
              <w:spacing w:line="320" w:lineRule="atLeast"/>
              <w:rPr>
                <w:rFonts w:ascii="freight-sans-pro" w:eastAsia="Times New Roman" w:hAnsi="freight-sans-pro" w:cs="Times New Roman"/>
                <w:color w:val="000000"/>
                <w:sz w:val="24"/>
                <w:szCs w:val="24"/>
                <w:lang w:eastAsia="nl-NL"/>
              </w:rPr>
            </w:pPr>
            <w:r w:rsidRPr="007E04A4">
              <w:rPr>
                <w:rFonts w:ascii="freight-sans-pro" w:eastAsia="Times New Roman" w:hAnsi="freight-sans-pro" w:cs="Times New Roman"/>
                <w:color w:val="000000"/>
                <w:sz w:val="24"/>
                <w:szCs w:val="24"/>
                <w:lang w:eastAsia="nl-NL"/>
              </w:rPr>
              <w:t xml:space="preserve">Het eindproduct, </w:t>
            </w:r>
            <w:proofErr w:type="spellStart"/>
            <w:r w:rsidRPr="007E04A4">
              <w:rPr>
                <w:rFonts w:ascii="freight-sans-pro" w:eastAsia="Times New Roman" w:hAnsi="freight-sans-pro" w:cs="Times New Roman"/>
                <w:color w:val="000000"/>
                <w:sz w:val="24"/>
                <w:szCs w:val="24"/>
                <w:lang w:eastAsia="nl-NL"/>
              </w:rPr>
              <w:t>recovered</w:t>
            </w:r>
            <w:proofErr w:type="spellEnd"/>
            <w:r w:rsidRPr="007E04A4">
              <w:rPr>
                <w:rFonts w:ascii="freight-sans-pro" w:eastAsia="Times New Roman" w:hAnsi="freight-sans-pro" w:cs="Times New Roman"/>
                <w:color w:val="000000"/>
                <w:sz w:val="24"/>
                <w:szCs w:val="24"/>
                <w:lang w:eastAsia="nl-NL"/>
              </w:rPr>
              <w:t xml:space="preserve"> carbon black, is klaar voor toepassing in een brede range aan producten.</w:t>
            </w:r>
          </w:p>
          <w:p w14:paraId="225EACFD" w14:textId="4E60FEF6" w:rsidR="00162C4A" w:rsidRPr="00820E12" w:rsidRDefault="00162C4A" w:rsidP="007E04A4">
            <w:pPr>
              <w:spacing w:line="320" w:lineRule="atLeast"/>
              <w:rPr>
                <w:rFonts w:ascii="Times New Roman" w:eastAsia="Times New Roman" w:hAnsi="Times New Roman" w:cs="Times New Roman"/>
                <w:noProof/>
                <w:sz w:val="24"/>
                <w:szCs w:val="24"/>
                <w:lang w:eastAsia="nl-NL"/>
              </w:rPr>
            </w:pPr>
          </w:p>
        </w:tc>
      </w:tr>
      <w:bookmarkEnd w:id="1"/>
    </w:tbl>
    <w:p w14:paraId="14B731E3" w14:textId="77777777" w:rsidR="00DB2C41" w:rsidRDefault="00DB2C41" w:rsidP="000201CD">
      <w:pPr>
        <w:spacing w:after="0" w:line="360" w:lineRule="auto"/>
        <w:ind w:left="708" w:hanging="708"/>
        <w:rPr>
          <w:rFonts w:ascii="Arial" w:eastAsia="Times New Roman" w:hAnsi="Arial" w:cs="Arial"/>
          <w:bCs/>
          <w:iCs/>
          <w:color w:val="000000"/>
          <w:kern w:val="36"/>
          <w:lang w:eastAsia="nl-NL"/>
        </w:rPr>
      </w:pPr>
    </w:p>
    <w:p w14:paraId="181DAB63" w14:textId="53682278" w:rsidR="00F46148" w:rsidRDefault="007E2C9B"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Voordat hergebruik mogelijk is, moet het aanwezige ijzer (staal) verwijderd worden.</w:t>
      </w:r>
      <w:r w:rsidR="00764D93">
        <w:rPr>
          <w:rFonts w:ascii="Arial" w:eastAsia="Times New Roman" w:hAnsi="Arial" w:cs="Arial"/>
          <w:bCs/>
          <w:iCs/>
          <w:color w:val="000000"/>
          <w:kern w:val="36"/>
          <w:lang w:eastAsia="nl-NL"/>
        </w:rPr>
        <w:t xml:space="preserve"> In de nulde stap worden de autobanden door een shredder in stukken gehakt.</w:t>
      </w:r>
    </w:p>
    <w:p w14:paraId="5CFF37D3" w14:textId="68694224" w:rsidR="00764D93" w:rsidRDefault="00764D93"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Licht toe waarom de autobanden in stukken worden gehakt.</w:t>
      </w:r>
    </w:p>
    <w:p w14:paraId="38A8E7E7" w14:textId="17DB9916" w:rsidR="007E2C9B" w:rsidRDefault="00764D93"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sidR="007E2C9B">
        <w:rPr>
          <w:rFonts w:ascii="Arial" w:eastAsia="Times New Roman" w:hAnsi="Arial" w:cs="Arial"/>
          <w:bCs/>
          <w:iCs/>
          <w:color w:val="000000"/>
          <w:kern w:val="36"/>
          <w:lang w:eastAsia="nl-NL"/>
        </w:rPr>
        <w:tab/>
        <w:t>Beschrijf een manier om het staal te verwijderen.</w:t>
      </w:r>
    </w:p>
    <w:p w14:paraId="76664410" w14:textId="50FABED8" w:rsidR="00F46148" w:rsidRDefault="00764D93"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sidR="007E2C9B">
        <w:rPr>
          <w:rFonts w:ascii="Arial" w:eastAsia="Times New Roman" w:hAnsi="Arial" w:cs="Arial"/>
          <w:bCs/>
          <w:iCs/>
          <w:color w:val="000000"/>
          <w:kern w:val="36"/>
          <w:lang w:eastAsia="nl-NL"/>
        </w:rPr>
        <w:tab/>
        <w:t>Leg uit of het proces van ijzerverwijdering een fysisch of chemisch proces is.</w:t>
      </w:r>
    </w:p>
    <w:p w14:paraId="2E68C679" w14:textId="0492D019" w:rsidR="007E2C9B" w:rsidRDefault="007E2C9B" w:rsidP="007C6CC8">
      <w:pPr>
        <w:spacing w:after="0" w:line="360" w:lineRule="auto"/>
        <w:rPr>
          <w:rFonts w:ascii="Arial" w:eastAsia="Times New Roman" w:hAnsi="Arial" w:cs="Arial"/>
          <w:bCs/>
          <w:iCs/>
          <w:color w:val="000000"/>
          <w:kern w:val="36"/>
          <w:lang w:eastAsia="nl-NL"/>
        </w:rPr>
      </w:pPr>
    </w:p>
    <w:p w14:paraId="0F461525" w14:textId="3A5223B9" w:rsidR="007E2C9B" w:rsidRDefault="007E2C9B"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In de tweede stap vindt pyrolyse plaats. Daarbij ontstaat </w:t>
      </w:r>
      <w:r w:rsidR="00080908">
        <w:rPr>
          <w:rFonts w:ascii="Arial" w:eastAsia="Times New Roman" w:hAnsi="Arial" w:cs="Arial"/>
          <w:bCs/>
          <w:iCs/>
          <w:color w:val="000000"/>
          <w:kern w:val="36"/>
          <w:lang w:eastAsia="nl-NL"/>
        </w:rPr>
        <w:t xml:space="preserve">een basisstof en </w:t>
      </w:r>
      <w:r>
        <w:rPr>
          <w:rFonts w:ascii="Arial" w:eastAsia="Times New Roman" w:hAnsi="Arial" w:cs="Arial"/>
          <w:bCs/>
          <w:iCs/>
          <w:color w:val="000000"/>
          <w:kern w:val="36"/>
          <w:lang w:eastAsia="nl-NL"/>
        </w:rPr>
        <w:t xml:space="preserve">een drietal groepen van stoffen. </w:t>
      </w:r>
      <w:r w:rsidR="00080908">
        <w:rPr>
          <w:rFonts w:ascii="Arial" w:eastAsia="Times New Roman" w:hAnsi="Arial" w:cs="Arial"/>
          <w:bCs/>
          <w:iCs/>
          <w:color w:val="000000"/>
          <w:kern w:val="36"/>
          <w:lang w:eastAsia="nl-NL"/>
        </w:rPr>
        <w:t xml:space="preserve">Bovendien wordt de koolstof </w:t>
      </w:r>
      <w:proofErr w:type="spellStart"/>
      <w:r w:rsidR="00080908">
        <w:rPr>
          <w:rFonts w:ascii="Arial" w:eastAsia="Times New Roman" w:hAnsi="Arial" w:cs="Arial"/>
          <w:bCs/>
          <w:iCs/>
          <w:color w:val="000000"/>
          <w:kern w:val="36"/>
          <w:lang w:eastAsia="nl-NL"/>
        </w:rPr>
        <w:t>recovered</w:t>
      </w:r>
      <w:proofErr w:type="spellEnd"/>
      <w:r w:rsidR="00080908">
        <w:rPr>
          <w:rFonts w:ascii="Arial" w:eastAsia="Times New Roman" w:hAnsi="Arial" w:cs="Arial"/>
          <w:bCs/>
          <w:iCs/>
          <w:color w:val="000000"/>
          <w:kern w:val="36"/>
          <w:lang w:eastAsia="nl-NL"/>
        </w:rPr>
        <w:t xml:space="preserve"> Carbon Black gevormd.</w:t>
      </w:r>
    </w:p>
    <w:p w14:paraId="07590DF0" w14:textId="33DD76EC" w:rsidR="00080908" w:rsidRDefault="00764D93" w:rsidP="00080908">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sidR="00080908">
        <w:rPr>
          <w:rFonts w:ascii="Arial" w:eastAsia="Times New Roman" w:hAnsi="Arial" w:cs="Arial"/>
          <w:bCs/>
          <w:iCs/>
          <w:color w:val="000000"/>
          <w:kern w:val="36"/>
          <w:lang w:eastAsia="nl-NL"/>
        </w:rPr>
        <w:tab/>
        <w:t>Welke basisstof zal bedoeld worden? Bedenk welk type grondstof nodig i</w:t>
      </w:r>
      <w:r w:rsidR="00F06887">
        <w:rPr>
          <w:rFonts w:ascii="Arial" w:eastAsia="Times New Roman" w:hAnsi="Arial" w:cs="Arial"/>
          <w:bCs/>
          <w:iCs/>
          <w:color w:val="000000"/>
          <w:kern w:val="36"/>
          <w:lang w:eastAsia="nl-NL"/>
        </w:rPr>
        <w:t>s</w:t>
      </w:r>
      <w:r w:rsidR="00080908">
        <w:rPr>
          <w:rFonts w:ascii="Arial" w:eastAsia="Times New Roman" w:hAnsi="Arial" w:cs="Arial"/>
          <w:bCs/>
          <w:iCs/>
          <w:color w:val="000000"/>
          <w:kern w:val="36"/>
          <w:lang w:eastAsia="nl-NL"/>
        </w:rPr>
        <w:t xml:space="preserve"> om er rubber van te maken</w:t>
      </w:r>
      <w:r w:rsidR="001570CB">
        <w:rPr>
          <w:rFonts w:ascii="Arial" w:eastAsia="Times New Roman" w:hAnsi="Arial" w:cs="Arial"/>
          <w:bCs/>
          <w:iCs/>
          <w:color w:val="000000"/>
          <w:kern w:val="36"/>
          <w:lang w:eastAsia="nl-NL"/>
        </w:rPr>
        <w:t>.</w:t>
      </w:r>
    </w:p>
    <w:p w14:paraId="1E5F5F0F" w14:textId="670437BF" w:rsidR="007E2C9B" w:rsidRDefault="00764D93"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sidR="007E2C9B">
        <w:rPr>
          <w:rFonts w:ascii="Arial" w:eastAsia="Times New Roman" w:hAnsi="Arial" w:cs="Arial"/>
          <w:bCs/>
          <w:iCs/>
          <w:color w:val="000000"/>
          <w:kern w:val="36"/>
          <w:lang w:eastAsia="nl-NL"/>
        </w:rPr>
        <w:tab/>
        <w:t>Welk drietal chemische stoffen ontstaat er?</w:t>
      </w:r>
    </w:p>
    <w:p w14:paraId="3C52A123" w14:textId="2957231F" w:rsidR="007E2C9B" w:rsidRDefault="00764D93"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7E2C9B">
        <w:rPr>
          <w:rFonts w:ascii="Arial" w:eastAsia="Times New Roman" w:hAnsi="Arial" w:cs="Arial"/>
          <w:bCs/>
          <w:iCs/>
          <w:color w:val="000000"/>
          <w:kern w:val="36"/>
          <w:lang w:eastAsia="nl-NL"/>
        </w:rPr>
        <w:tab/>
      </w:r>
      <w:r w:rsidR="00F06887">
        <w:rPr>
          <w:rFonts w:ascii="Arial" w:eastAsia="Times New Roman" w:hAnsi="Arial" w:cs="Arial"/>
          <w:bCs/>
          <w:iCs/>
          <w:color w:val="000000"/>
          <w:kern w:val="36"/>
          <w:lang w:eastAsia="nl-NL"/>
        </w:rPr>
        <w:t>Waarvoor is pyrolysegas en pyrolyseolie te gebruiken?</w:t>
      </w:r>
    </w:p>
    <w:p w14:paraId="6859389C" w14:textId="706A9668" w:rsidR="00F06887" w:rsidRDefault="00764D93"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F06887">
        <w:rPr>
          <w:rFonts w:ascii="Arial" w:eastAsia="Times New Roman" w:hAnsi="Arial" w:cs="Arial"/>
          <w:bCs/>
          <w:iCs/>
          <w:color w:val="000000"/>
          <w:kern w:val="36"/>
          <w:lang w:eastAsia="nl-NL"/>
        </w:rPr>
        <w:tab/>
        <w:t>Verklaar de naam ‘pyrolyse’.</w:t>
      </w:r>
    </w:p>
    <w:p w14:paraId="57AA349B" w14:textId="117C7829" w:rsidR="00F06887" w:rsidRDefault="00764D93"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F06887">
        <w:rPr>
          <w:rFonts w:ascii="Arial" w:eastAsia="Times New Roman" w:hAnsi="Arial" w:cs="Arial"/>
          <w:bCs/>
          <w:iCs/>
          <w:color w:val="000000"/>
          <w:kern w:val="36"/>
          <w:lang w:eastAsia="nl-NL"/>
        </w:rPr>
        <w:tab/>
        <w:t>Verklaar het verschil in samenstelling tussen pyrolysegas en pyrolyseolie.</w:t>
      </w:r>
    </w:p>
    <w:p w14:paraId="486C4BD6" w14:textId="0E0F6EAE" w:rsidR="00080908" w:rsidRDefault="00080908" w:rsidP="007C6CC8">
      <w:pPr>
        <w:spacing w:after="0" w:line="360" w:lineRule="auto"/>
        <w:rPr>
          <w:rFonts w:ascii="Arial" w:eastAsia="Times New Roman" w:hAnsi="Arial" w:cs="Arial"/>
          <w:bCs/>
          <w:iCs/>
          <w:color w:val="000000"/>
          <w:kern w:val="36"/>
          <w:lang w:eastAsia="nl-NL"/>
        </w:rPr>
      </w:pPr>
    </w:p>
    <w:p w14:paraId="0115B19A" w14:textId="66F2D96D" w:rsidR="00080908" w:rsidRDefault="00080908"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de agglom</w:t>
      </w:r>
      <w:r w:rsidR="00BC09D9">
        <w:rPr>
          <w:rFonts w:ascii="Arial" w:eastAsia="Times New Roman" w:hAnsi="Arial" w:cs="Arial"/>
          <w:bCs/>
          <w:iCs/>
          <w:color w:val="000000"/>
          <w:kern w:val="36"/>
          <w:lang w:eastAsia="nl-NL"/>
        </w:rPr>
        <w:t>er</w:t>
      </w:r>
      <w:r>
        <w:rPr>
          <w:rFonts w:ascii="Arial" w:eastAsia="Times New Roman" w:hAnsi="Arial" w:cs="Arial"/>
          <w:bCs/>
          <w:iCs/>
          <w:color w:val="000000"/>
          <w:kern w:val="36"/>
          <w:lang w:eastAsia="nl-NL"/>
        </w:rPr>
        <w:t xml:space="preserve">atiestap </w:t>
      </w:r>
      <w:r w:rsidR="00BC09D9">
        <w:rPr>
          <w:rFonts w:ascii="Arial" w:eastAsia="Times New Roman" w:hAnsi="Arial" w:cs="Arial"/>
          <w:bCs/>
          <w:iCs/>
          <w:color w:val="000000"/>
          <w:kern w:val="36"/>
          <w:lang w:eastAsia="nl-NL"/>
        </w:rPr>
        <w:t>wordt het rubber verder versterkt.</w:t>
      </w:r>
    </w:p>
    <w:p w14:paraId="6B23E325" w14:textId="62CBEFE6" w:rsidR="00080908" w:rsidRDefault="00764D93"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BC09D9">
        <w:rPr>
          <w:rFonts w:ascii="Arial" w:eastAsia="Times New Roman" w:hAnsi="Arial" w:cs="Arial"/>
          <w:bCs/>
          <w:iCs/>
          <w:color w:val="000000"/>
          <w:kern w:val="36"/>
          <w:lang w:eastAsia="nl-NL"/>
        </w:rPr>
        <w:tab/>
        <w:t>Hoe kun je rubber verder versterken?</w:t>
      </w:r>
    </w:p>
    <w:p w14:paraId="1CE4C31C" w14:textId="061C987A" w:rsidR="00BC09D9" w:rsidRDefault="00BC09D9" w:rsidP="007C6CC8">
      <w:pPr>
        <w:spacing w:after="0" w:line="360" w:lineRule="auto"/>
        <w:rPr>
          <w:rFonts w:ascii="Arial" w:eastAsia="Times New Roman" w:hAnsi="Arial" w:cs="Arial"/>
          <w:bCs/>
          <w:iCs/>
          <w:color w:val="000000"/>
          <w:kern w:val="36"/>
          <w:lang w:eastAsia="nl-NL"/>
        </w:rPr>
      </w:pPr>
    </w:p>
    <w:p w14:paraId="12122D81" w14:textId="0A32956E" w:rsidR="00BC09D9" w:rsidRDefault="00BC09D9"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Van het gevormde koolstof worden pellets gemaakt. Het aanwezige water wordt verwijderd. </w:t>
      </w:r>
      <w:r w:rsidR="003837B9">
        <w:rPr>
          <w:rFonts w:ascii="Arial" w:eastAsia="Times New Roman" w:hAnsi="Arial" w:cs="Arial"/>
          <w:bCs/>
          <w:iCs/>
          <w:color w:val="000000"/>
          <w:kern w:val="36"/>
          <w:lang w:eastAsia="nl-NL"/>
        </w:rPr>
        <w:t>Van</w:t>
      </w:r>
      <w:r>
        <w:rPr>
          <w:rFonts w:ascii="Arial" w:eastAsia="Times New Roman" w:hAnsi="Arial" w:cs="Arial"/>
          <w:bCs/>
          <w:iCs/>
          <w:color w:val="000000"/>
          <w:kern w:val="36"/>
          <w:lang w:eastAsia="nl-NL"/>
        </w:rPr>
        <w:t xml:space="preserve"> het aanwezige bindmiddel wordt slechts een deel verwijderd.</w:t>
      </w:r>
      <w:r w:rsidR="003837B9">
        <w:rPr>
          <w:rFonts w:ascii="Arial" w:eastAsia="Times New Roman" w:hAnsi="Arial" w:cs="Arial"/>
          <w:bCs/>
          <w:iCs/>
          <w:color w:val="000000"/>
          <w:kern w:val="36"/>
          <w:lang w:eastAsia="nl-NL"/>
        </w:rPr>
        <w:t xml:space="preserve"> Zo hou je het vulmiddel carbon black over dat in nieuwe autobanden gebruikt kan worden.</w:t>
      </w:r>
      <w:r w:rsidR="00102BAC">
        <w:rPr>
          <w:rFonts w:ascii="Arial" w:eastAsia="Times New Roman" w:hAnsi="Arial" w:cs="Arial"/>
          <w:bCs/>
          <w:iCs/>
          <w:color w:val="000000"/>
          <w:kern w:val="36"/>
          <w:lang w:eastAsia="nl-NL"/>
        </w:rPr>
        <w:t xml:space="preserve"> Het percentage vulmiddel in autobanden is 20-30%.</w:t>
      </w:r>
    </w:p>
    <w:p w14:paraId="1B92551C" w14:textId="7DB36D97" w:rsidR="00BC09D9" w:rsidRDefault="00764D93"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BC09D9">
        <w:rPr>
          <w:rFonts w:ascii="Arial" w:eastAsia="Times New Roman" w:hAnsi="Arial" w:cs="Arial"/>
          <w:bCs/>
          <w:iCs/>
          <w:color w:val="000000"/>
          <w:kern w:val="36"/>
          <w:lang w:eastAsia="nl-NL"/>
        </w:rPr>
        <w:tab/>
        <w:t>Waarom verwijdert men niet al het aanwezige bindmiddel?</w:t>
      </w:r>
    </w:p>
    <w:p w14:paraId="5940B416" w14:textId="005F2C02" w:rsidR="00BC09D9" w:rsidRDefault="00F06887" w:rsidP="003837B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764D93">
        <w:rPr>
          <w:rFonts w:ascii="Arial" w:eastAsia="Times New Roman" w:hAnsi="Arial" w:cs="Arial"/>
          <w:bCs/>
          <w:iCs/>
          <w:color w:val="000000"/>
          <w:kern w:val="36"/>
          <w:lang w:eastAsia="nl-NL"/>
        </w:rPr>
        <w:t>1</w:t>
      </w:r>
      <w:r w:rsidR="00BC09D9">
        <w:rPr>
          <w:rFonts w:ascii="Arial" w:eastAsia="Times New Roman" w:hAnsi="Arial" w:cs="Arial"/>
          <w:bCs/>
          <w:iCs/>
          <w:color w:val="000000"/>
          <w:kern w:val="36"/>
          <w:lang w:eastAsia="nl-NL"/>
        </w:rPr>
        <w:tab/>
        <w:t>Teken een blokschema van het totale proces</w:t>
      </w:r>
      <w:r w:rsidR="003837B9">
        <w:rPr>
          <w:rFonts w:ascii="Arial" w:eastAsia="Times New Roman" w:hAnsi="Arial" w:cs="Arial"/>
          <w:bCs/>
          <w:iCs/>
          <w:color w:val="000000"/>
          <w:kern w:val="36"/>
          <w:lang w:eastAsia="nl-NL"/>
        </w:rPr>
        <w:t xml:space="preserve">, dus van versleten autoband tot </w:t>
      </w:r>
      <w:proofErr w:type="spellStart"/>
      <w:r w:rsidR="003837B9">
        <w:rPr>
          <w:rFonts w:ascii="Arial" w:eastAsia="Times New Roman" w:hAnsi="Arial" w:cs="Arial"/>
          <w:bCs/>
          <w:iCs/>
          <w:color w:val="000000"/>
          <w:kern w:val="36"/>
          <w:lang w:eastAsia="nl-NL"/>
        </w:rPr>
        <w:t>recovered</w:t>
      </w:r>
      <w:proofErr w:type="spellEnd"/>
      <w:r w:rsidR="003837B9">
        <w:rPr>
          <w:rFonts w:ascii="Arial" w:eastAsia="Times New Roman" w:hAnsi="Arial" w:cs="Arial"/>
          <w:bCs/>
          <w:iCs/>
          <w:color w:val="000000"/>
          <w:kern w:val="36"/>
          <w:lang w:eastAsia="nl-NL"/>
        </w:rPr>
        <w:t xml:space="preserve"> carbon black</w:t>
      </w:r>
      <w:r w:rsidR="00BC09D9">
        <w:rPr>
          <w:rFonts w:ascii="Arial" w:eastAsia="Times New Roman" w:hAnsi="Arial" w:cs="Arial"/>
          <w:bCs/>
          <w:iCs/>
          <w:color w:val="000000"/>
          <w:kern w:val="36"/>
          <w:lang w:eastAsia="nl-NL"/>
        </w:rPr>
        <w:t>.</w:t>
      </w:r>
    </w:p>
    <w:p w14:paraId="2F92EA34" w14:textId="6DC13469" w:rsidR="00BC09D9" w:rsidRDefault="00102BAC"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12</w:t>
      </w:r>
      <w:r>
        <w:rPr>
          <w:rFonts w:ascii="Arial" w:eastAsia="Times New Roman" w:hAnsi="Arial" w:cs="Arial"/>
          <w:bCs/>
          <w:iCs/>
          <w:color w:val="000000"/>
          <w:kern w:val="36"/>
          <w:lang w:eastAsia="nl-NL"/>
        </w:rPr>
        <w:tab/>
        <w:t>Licht toe dat he beschreven proces slechts een deel van de autoband hergebruikt.</w:t>
      </w:r>
    </w:p>
    <w:p w14:paraId="6DB925FA" w14:textId="77777777" w:rsidR="003B4142" w:rsidRDefault="003B4142">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3DBAF38B" w14:textId="176DE364" w:rsidR="00D4016A" w:rsidRDefault="007E04A4" w:rsidP="00D4016A">
      <w:pPr>
        <w:spacing w:after="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Black Bear Carbon</w:t>
      </w:r>
    </w:p>
    <w:p w14:paraId="4C6A2C31" w14:textId="58670B44" w:rsidR="00832325" w:rsidRDefault="00832325" w:rsidP="0083232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Door de autobande in stukken te hakken zijn de bestanddelen makkelijker van elkaar te scheiden.</w:t>
      </w:r>
    </w:p>
    <w:p w14:paraId="782B0E3D" w14:textId="26A41C31" w:rsidR="00152E56" w:rsidRPr="00152E56" w:rsidRDefault="00832325"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sidR="00152E56" w:rsidRPr="00152E56">
        <w:rPr>
          <w:rFonts w:ascii="Arial" w:eastAsia="Times New Roman" w:hAnsi="Arial" w:cs="Arial"/>
          <w:bCs/>
          <w:iCs/>
          <w:color w:val="000000"/>
          <w:kern w:val="36"/>
          <w:lang w:eastAsia="nl-NL"/>
        </w:rPr>
        <w:tab/>
      </w:r>
      <w:r w:rsidR="00BC09D9">
        <w:rPr>
          <w:rFonts w:ascii="Arial" w:eastAsia="Times New Roman" w:hAnsi="Arial" w:cs="Arial"/>
          <w:bCs/>
          <w:iCs/>
          <w:color w:val="000000"/>
          <w:kern w:val="36"/>
          <w:lang w:eastAsia="nl-NL"/>
        </w:rPr>
        <w:t>Je kunt het ijzer met behulp</w:t>
      </w:r>
      <w:r w:rsidR="00F06887">
        <w:rPr>
          <w:rFonts w:ascii="Arial" w:eastAsia="Times New Roman" w:hAnsi="Arial" w:cs="Arial"/>
          <w:bCs/>
          <w:iCs/>
          <w:color w:val="000000"/>
          <w:kern w:val="36"/>
          <w:lang w:eastAsia="nl-NL"/>
        </w:rPr>
        <w:t xml:space="preserve"> </w:t>
      </w:r>
      <w:r w:rsidR="00BC09D9">
        <w:rPr>
          <w:rFonts w:ascii="Arial" w:eastAsia="Times New Roman" w:hAnsi="Arial" w:cs="Arial"/>
          <w:bCs/>
          <w:iCs/>
          <w:color w:val="000000"/>
          <w:kern w:val="36"/>
          <w:lang w:eastAsia="nl-NL"/>
        </w:rPr>
        <w:t>van een m</w:t>
      </w:r>
      <w:r w:rsidR="00F06887">
        <w:rPr>
          <w:rFonts w:ascii="Arial" w:eastAsia="Times New Roman" w:hAnsi="Arial" w:cs="Arial"/>
          <w:bCs/>
          <w:iCs/>
          <w:color w:val="000000"/>
          <w:kern w:val="36"/>
          <w:lang w:eastAsia="nl-NL"/>
        </w:rPr>
        <w:t>a</w:t>
      </w:r>
      <w:r w:rsidR="00BC09D9">
        <w:rPr>
          <w:rFonts w:ascii="Arial" w:eastAsia="Times New Roman" w:hAnsi="Arial" w:cs="Arial"/>
          <w:bCs/>
          <w:iCs/>
          <w:color w:val="000000"/>
          <w:kern w:val="36"/>
          <w:lang w:eastAsia="nl-NL"/>
        </w:rPr>
        <w:t>gneet verwijdere</w:t>
      </w:r>
      <w:r w:rsidR="00F06887">
        <w:rPr>
          <w:rFonts w:ascii="Arial" w:eastAsia="Times New Roman" w:hAnsi="Arial" w:cs="Arial"/>
          <w:bCs/>
          <w:iCs/>
          <w:color w:val="000000"/>
          <w:kern w:val="36"/>
          <w:lang w:eastAsia="nl-NL"/>
        </w:rPr>
        <w:t>n.</w:t>
      </w:r>
    </w:p>
    <w:p w14:paraId="190E52D6" w14:textId="53053CBC" w:rsidR="00A262D0" w:rsidRDefault="00832325" w:rsidP="00D4016A">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A262D0" w:rsidRPr="00A262D0">
        <w:rPr>
          <w:rFonts w:ascii="Arial" w:eastAsia="Times New Roman" w:hAnsi="Arial" w:cs="Arial"/>
          <w:bCs/>
          <w:color w:val="000000"/>
          <w:kern w:val="36"/>
          <w:lang w:eastAsia="nl-NL"/>
        </w:rPr>
        <w:tab/>
      </w:r>
      <w:r w:rsidR="00F06887">
        <w:rPr>
          <w:rFonts w:ascii="Arial" w:eastAsia="Times New Roman" w:hAnsi="Arial" w:cs="Arial"/>
          <w:bCs/>
          <w:color w:val="000000"/>
          <w:kern w:val="36"/>
          <w:lang w:eastAsia="nl-NL"/>
        </w:rPr>
        <w:t>Een fysisch proces want het blijft ijzer.</w:t>
      </w:r>
    </w:p>
    <w:p w14:paraId="024D78C9" w14:textId="2374ADD5" w:rsidR="00020203" w:rsidRDefault="00832325" w:rsidP="00020203">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262D0">
        <w:rPr>
          <w:rFonts w:ascii="Arial" w:eastAsia="Times New Roman" w:hAnsi="Arial" w:cs="Arial"/>
          <w:bCs/>
          <w:color w:val="000000"/>
          <w:kern w:val="36"/>
          <w:lang w:eastAsia="nl-NL"/>
        </w:rPr>
        <w:tab/>
      </w:r>
      <w:r w:rsidR="00F06887">
        <w:rPr>
          <w:rFonts w:ascii="Arial" w:eastAsia="Times New Roman" w:hAnsi="Arial" w:cs="Arial"/>
          <w:bCs/>
          <w:color w:val="000000"/>
          <w:kern w:val="36"/>
          <w:lang w:eastAsia="nl-NL"/>
        </w:rPr>
        <w:t>De basisstof is buta-1,3-dieen.</w:t>
      </w:r>
    </w:p>
    <w:p w14:paraId="3B5504A2" w14:textId="09191996" w:rsidR="00F06887" w:rsidRDefault="00832325" w:rsidP="00020203">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F06887">
        <w:rPr>
          <w:rFonts w:ascii="Arial" w:eastAsia="Times New Roman" w:hAnsi="Arial" w:cs="Arial"/>
          <w:bCs/>
          <w:color w:val="000000"/>
          <w:kern w:val="36"/>
          <w:lang w:eastAsia="nl-NL"/>
        </w:rPr>
        <w:tab/>
        <w:t xml:space="preserve">Er ontstaat pyrolysegas, pyrolyseolie en </w:t>
      </w:r>
      <w:proofErr w:type="spellStart"/>
      <w:r w:rsidR="00F06887">
        <w:rPr>
          <w:rFonts w:ascii="Arial" w:eastAsia="Times New Roman" w:hAnsi="Arial" w:cs="Arial"/>
          <w:bCs/>
          <w:color w:val="000000"/>
          <w:kern w:val="36"/>
          <w:lang w:eastAsia="nl-NL"/>
        </w:rPr>
        <w:t>recovered</w:t>
      </w:r>
      <w:proofErr w:type="spellEnd"/>
      <w:r w:rsidR="00F06887">
        <w:rPr>
          <w:rFonts w:ascii="Arial" w:eastAsia="Times New Roman" w:hAnsi="Arial" w:cs="Arial"/>
          <w:bCs/>
          <w:color w:val="000000"/>
          <w:kern w:val="36"/>
          <w:lang w:eastAsia="nl-NL"/>
        </w:rPr>
        <w:t xml:space="preserve"> Carbon Black.</w:t>
      </w:r>
    </w:p>
    <w:p w14:paraId="4E2857CB" w14:textId="040487EF" w:rsidR="00020203" w:rsidRDefault="00832325" w:rsidP="00334C2C">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F06887">
        <w:rPr>
          <w:rFonts w:ascii="Arial" w:eastAsia="Times New Roman" w:hAnsi="Arial" w:cs="Arial"/>
          <w:bCs/>
          <w:color w:val="000000"/>
          <w:kern w:val="36"/>
          <w:lang w:eastAsia="nl-NL"/>
        </w:rPr>
        <w:tab/>
      </w:r>
      <w:r w:rsidR="00334C2C">
        <w:rPr>
          <w:rFonts w:ascii="Arial" w:eastAsia="Times New Roman" w:hAnsi="Arial" w:cs="Arial"/>
          <w:bCs/>
          <w:color w:val="000000"/>
          <w:kern w:val="36"/>
          <w:lang w:eastAsia="nl-NL"/>
        </w:rPr>
        <w:t>Pyrolysegas en pyrolyseolie zijn prima brandstoffen. Verder zou je aanwezige alkenen kunnen gebruiken voor de productie van plastics.</w:t>
      </w:r>
    </w:p>
    <w:p w14:paraId="63C8BDA5" w14:textId="64A0D023" w:rsidR="00334C2C" w:rsidRDefault="00832325" w:rsidP="00334C2C">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sidR="00334C2C">
        <w:rPr>
          <w:rFonts w:ascii="Arial" w:eastAsia="Times New Roman" w:hAnsi="Arial" w:cs="Arial"/>
          <w:bCs/>
          <w:color w:val="000000"/>
          <w:kern w:val="36"/>
          <w:lang w:eastAsia="nl-NL"/>
        </w:rPr>
        <w:tab/>
        <w:t>Pyrolyse is het verhitten van een stof in afwezigheid van lucht (zuurstof). Hierbij ontstaan koolwaterstoffen.</w:t>
      </w:r>
    </w:p>
    <w:p w14:paraId="07385F9B" w14:textId="10C10B97" w:rsidR="00334C2C" w:rsidRDefault="00832325" w:rsidP="00334C2C">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334C2C">
        <w:rPr>
          <w:rFonts w:ascii="Arial" w:eastAsia="Times New Roman" w:hAnsi="Arial" w:cs="Arial"/>
          <w:bCs/>
          <w:color w:val="000000"/>
          <w:kern w:val="36"/>
          <w:lang w:eastAsia="nl-NL"/>
        </w:rPr>
        <w:tab/>
        <w:t>Een gas bevat in verhouding met een olie kleinere moleculen.</w:t>
      </w:r>
    </w:p>
    <w:p w14:paraId="020B9F8B" w14:textId="19707A86" w:rsidR="00334C2C" w:rsidRDefault="00832325" w:rsidP="00334C2C">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00334C2C">
        <w:rPr>
          <w:rFonts w:ascii="Arial" w:eastAsia="Times New Roman" w:hAnsi="Arial" w:cs="Arial"/>
          <w:bCs/>
          <w:color w:val="000000"/>
          <w:kern w:val="36"/>
          <w:lang w:eastAsia="nl-NL"/>
        </w:rPr>
        <w:tab/>
        <w:t>Rubber kan met behulp van toevoegen van zwavel een elastomeer vormen. Er zijn dan zwavelbruggen gevormd.</w:t>
      </w:r>
    </w:p>
    <w:p w14:paraId="47DCDDEA" w14:textId="56555E36" w:rsidR="00334C2C" w:rsidRDefault="00832325" w:rsidP="00334C2C">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sidR="00334C2C">
        <w:rPr>
          <w:rFonts w:ascii="Arial" w:eastAsia="Times New Roman" w:hAnsi="Arial" w:cs="Arial"/>
          <w:bCs/>
          <w:color w:val="000000"/>
          <w:kern w:val="36"/>
          <w:lang w:eastAsia="nl-NL"/>
        </w:rPr>
        <w:tab/>
        <w:t xml:space="preserve">Een gedeelte is nodig om </w:t>
      </w:r>
      <w:r w:rsidR="001570CB">
        <w:rPr>
          <w:rFonts w:ascii="Arial" w:eastAsia="Times New Roman" w:hAnsi="Arial" w:cs="Arial"/>
          <w:bCs/>
          <w:color w:val="000000"/>
          <w:kern w:val="36"/>
          <w:lang w:eastAsia="nl-NL"/>
        </w:rPr>
        <w:t>de aanwezige componenten stevig bij elkaar te houden.</w:t>
      </w:r>
    </w:p>
    <w:p w14:paraId="29C255F5" w14:textId="549980A1" w:rsidR="001570CB" w:rsidRDefault="001570CB" w:rsidP="00334C2C">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832325">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p>
    <w:p w14:paraId="06B0810A" w14:textId="2196F357" w:rsidR="001570CB" w:rsidRDefault="00832325" w:rsidP="00334C2C">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370205BB" wp14:editId="194EA822">
            <wp:extent cx="5759450" cy="1045845"/>
            <wp:effectExtent l="0" t="0" r="0" b="1905"/>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5759450" cy="1045845"/>
                    </a:xfrm>
                    <a:prstGeom prst="rect">
                      <a:avLst/>
                    </a:prstGeom>
                  </pic:spPr>
                </pic:pic>
              </a:graphicData>
            </a:graphic>
          </wp:inline>
        </w:drawing>
      </w:r>
    </w:p>
    <w:p w14:paraId="7E620497" w14:textId="2C0AA9D3" w:rsidR="008E13C2" w:rsidRPr="00B913A9" w:rsidRDefault="00102BAC" w:rsidP="00102BAC">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Alleen het vulmiddel carbon black wordt teruggewonnen, niet de rubber zelf. Er ontstaan pyrolyseproducten die verbrand worden.</w:t>
      </w:r>
    </w:p>
    <w:p w14:paraId="19C97D1C" w14:textId="77777777" w:rsidR="008D5CD4" w:rsidRDefault="008D5CD4">
      <w:pPr>
        <w:rPr>
          <w:rFonts w:ascii="Arial" w:eastAsia="Times New Roman" w:hAnsi="Arial" w:cs="Arial"/>
          <w:b/>
          <w:color w:val="000000"/>
          <w:kern w:val="36"/>
          <w:u w:val="single"/>
          <w:lang w:eastAsia="nl-NL"/>
        </w:rPr>
      </w:pPr>
      <w:bookmarkStart w:id="2" w:name="_Hlk25842450"/>
      <w:r>
        <w:rPr>
          <w:rFonts w:ascii="Arial" w:eastAsia="Times New Roman" w:hAnsi="Arial" w:cs="Arial"/>
          <w:b/>
          <w:color w:val="000000"/>
          <w:kern w:val="36"/>
          <w:u w:val="single"/>
          <w:lang w:eastAsia="nl-NL"/>
        </w:rPr>
        <w:br w:type="page"/>
      </w:r>
    </w:p>
    <w:p w14:paraId="028CA399" w14:textId="1364B6E7"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 uit methode</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3" w:name="_Hlk15050813"/>
            <w:r>
              <w:rPr>
                <w:rFonts w:ascii="Arial" w:eastAsia="Times New Roman" w:hAnsi="Arial" w:cs="Arial"/>
                <w:bCs/>
                <w:color w:val="000000"/>
                <w:kern w:val="36"/>
                <w:lang w:eastAsia="nl-NL"/>
              </w:rPr>
              <w:t>1</w:t>
            </w:r>
          </w:p>
        </w:tc>
        <w:tc>
          <w:tcPr>
            <w:tcW w:w="901" w:type="dxa"/>
          </w:tcPr>
          <w:p w14:paraId="48E17A13" w14:textId="2A0F98D3" w:rsidR="00914F0F" w:rsidRDefault="00794E3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0F117673"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r w:rsidR="00C06E0F">
              <w:rPr>
                <w:rFonts w:ascii="Arial" w:eastAsia="Times New Roman" w:hAnsi="Arial" w:cs="Arial"/>
                <w:bCs/>
                <w:color w:val="000000"/>
                <w:kern w:val="36"/>
                <w:lang w:eastAsia="nl-NL"/>
              </w:rPr>
              <w:t xml:space="preserve"> H</w:t>
            </w:r>
            <w:r w:rsidR="00102BAC">
              <w:rPr>
                <w:rFonts w:ascii="Arial" w:eastAsia="Times New Roman" w:hAnsi="Arial" w:cs="Arial"/>
                <w:bCs/>
                <w:color w:val="000000"/>
                <w:kern w:val="36"/>
                <w:lang w:eastAsia="nl-NL"/>
              </w:rPr>
              <w:t>6</w:t>
            </w:r>
          </w:p>
          <w:p w14:paraId="7972498E" w14:textId="56E18687"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C06E0F">
              <w:rPr>
                <w:rFonts w:ascii="Arial" w:eastAsia="Times New Roman" w:hAnsi="Arial" w:cs="Arial"/>
                <w:bCs/>
                <w:color w:val="000000"/>
                <w:kern w:val="36"/>
                <w:lang w:eastAsia="nl-NL"/>
              </w:rPr>
              <w:t xml:space="preserve"> H</w:t>
            </w:r>
            <w:r w:rsidR="00102BAC">
              <w:rPr>
                <w:rFonts w:ascii="Arial" w:eastAsia="Times New Roman" w:hAnsi="Arial" w:cs="Arial"/>
                <w:bCs/>
                <w:color w:val="000000"/>
                <w:kern w:val="36"/>
                <w:lang w:eastAsia="nl-NL"/>
              </w:rPr>
              <w:t>5</w:t>
            </w:r>
          </w:p>
        </w:tc>
        <w:tc>
          <w:tcPr>
            <w:tcW w:w="5913" w:type="dxa"/>
          </w:tcPr>
          <w:p w14:paraId="307CCD3D" w14:textId="0F687343"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102BAC">
              <w:rPr>
                <w:rFonts w:ascii="Arial" w:eastAsia="Times New Roman" w:hAnsi="Arial" w:cs="Arial"/>
                <w:bCs/>
                <w:color w:val="000000"/>
                <w:kern w:val="36"/>
                <w:lang w:eastAsia="nl-NL"/>
              </w:rPr>
              <w:t>aangeven dat de autobanden fijn verdeeld moeten worden.</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2C3AE625" w:rsidR="005E4699" w:rsidRDefault="00102BA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2331D97" w14:textId="180AB7DE" w:rsidR="00C06E0F" w:rsidRDefault="007861EB" w:rsidP="00C06E0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H</w:t>
            </w:r>
            <w:r w:rsidR="00C06E0F">
              <w:rPr>
                <w:rFonts w:ascii="Arial" w:eastAsia="Times New Roman" w:hAnsi="Arial" w:cs="Arial"/>
                <w:bCs/>
                <w:color w:val="000000"/>
                <w:kern w:val="36"/>
                <w:lang w:eastAsia="nl-NL"/>
              </w:rPr>
              <w:t>3</w:t>
            </w:r>
          </w:p>
          <w:p w14:paraId="1B9C4CD3" w14:textId="20F6BA57"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H</w:t>
            </w:r>
            <w:r w:rsidR="00C06E0F">
              <w:rPr>
                <w:rFonts w:ascii="Arial" w:eastAsia="Times New Roman" w:hAnsi="Arial" w:cs="Arial"/>
                <w:bCs/>
                <w:color w:val="000000"/>
                <w:kern w:val="36"/>
                <w:lang w:eastAsia="nl-NL"/>
              </w:rPr>
              <w:t>2</w:t>
            </w:r>
          </w:p>
        </w:tc>
        <w:tc>
          <w:tcPr>
            <w:tcW w:w="5913" w:type="dxa"/>
          </w:tcPr>
          <w:p w14:paraId="563BEBCE" w14:textId="6314196E"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C06E0F">
              <w:rPr>
                <w:rFonts w:ascii="Arial" w:eastAsia="Times New Roman" w:hAnsi="Arial" w:cs="Arial"/>
                <w:bCs/>
                <w:color w:val="000000"/>
                <w:kern w:val="36"/>
                <w:lang w:eastAsia="nl-NL"/>
              </w:rPr>
              <w:t xml:space="preserve">aangeven dat </w:t>
            </w:r>
            <w:r w:rsidR="00102BAC">
              <w:rPr>
                <w:rFonts w:ascii="Arial" w:eastAsia="Times New Roman" w:hAnsi="Arial" w:cs="Arial"/>
                <w:bCs/>
                <w:color w:val="000000"/>
                <w:kern w:val="36"/>
                <w:lang w:eastAsia="nl-NL"/>
              </w:rPr>
              <w:t>ijzer met behulp van een magneet verwijderd kan worden uit een mengsel.</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305FB75F" w:rsidR="00264BA6" w:rsidRDefault="00F4673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r w:rsidR="00C06E0F">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3</w:t>
            </w:r>
          </w:p>
          <w:p w14:paraId="2CC38B75" w14:textId="4B60A6AE" w:rsidR="00452AE5" w:rsidRDefault="00F4673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C06E0F">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2</w:t>
            </w:r>
          </w:p>
        </w:tc>
        <w:tc>
          <w:tcPr>
            <w:tcW w:w="5913" w:type="dxa"/>
          </w:tcPr>
          <w:p w14:paraId="64C9D4AE" w14:textId="65A85F10"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C06E0F">
              <w:rPr>
                <w:rFonts w:ascii="Arial" w:eastAsia="Times New Roman" w:hAnsi="Arial" w:cs="Arial"/>
                <w:bCs/>
                <w:color w:val="000000"/>
                <w:kern w:val="36"/>
                <w:lang w:eastAsia="nl-NL"/>
              </w:rPr>
              <w:t xml:space="preserve">uitleggen </w:t>
            </w:r>
            <w:r w:rsidR="00102BAC">
              <w:rPr>
                <w:rFonts w:ascii="Arial" w:eastAsia="Times New Roman" w:hAnsi="Arial" w:cs="Arial"/>
                <w:bCs/>
                <w:color w:val="000000"/>
                <w:kern w:val="36"/>
                <w:lang w:eastAsia="nl-NL"/>
              </w:rPr>
              <w:t>dat het verwijderen van ijzer met behulp van een magneet een fysisch proces is.</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4" w:name="_Hlk43800823"/>
            <w:r>
              <w:rPr>
                <w:rFonts w:ascii="Arial" w:eastAsia="Times New Roman" w:hAnsi="Arial" w:cs="Arial"/>
                <w:bCs/>
                <w:color w:val="000000"/>
                <w:kern w:val="36"/>
                <w:lang w:eastAsia="nl-NL"/>
              </w:rPr>
              <w:t>4</w:t>
            </w:r>
          </w:p>
        </w:tc>
        <w:tc>
          <w:tcPr>
            <w:tcW w:w="901" w:type="dxa"/>
          </w:tcPr>
          <w:p w14:paraId="3452700D" w14:textId="23C073E4" w:rsidR="00914F0F" w:rsidRDefault="00C06E0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6857AF2F"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 H</w:t>
            </w:r>
            <w:r w:rsidR="00F4673A">
              <w:rPr>
                <w:rFonts w:ascii="Arial" w:eastAsia="Times New Roman" w:hAnsi="Arial" w:cs="Arial"/>
                <w:bCs/>
                <w:color w:val="000000"/>
                <w:kern w:val="36"/>
                <w:lang w:eastAsia="nl-NL"/>
              </w:rPr>
              <w:t>5</w:t>
            </w:r>
          </w:p>
          <w:p w14:paraId="240C0849" w14:textId="0CCB26D2"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DF0088">
              <w:rPr>
                <w:rFonts w:ascii="Arial" w:eastAsia="Times New Roman" w:hAnsi="Arial" w:cs="Arial"/>
                <w:bCs/>
                <w:color w:val="000000"/>
                <w:kern w:val="36"/>
                <w:lang w:eastAsia="nl-NL"/>
              </w:rPr>
              <w:t xml:space="preserve"> H</w:t>
            </w:r>
            <w:r w:rsidR="00F4673A">
              <w:rPr>
                <w:rFonts w:ascii="Arial" w:eastAsia="Times New Roman" w:hAnsi="Arial" w:cs="Arial"/>
                <w:bCs/>
                <w:color w:val="000000"/>
                <w:kern w:val="36"/>
                <w:lang w:eastAsia="nl-NL"/>
              </w:rPr>
              <w:t>3</w:t>
            </w:r>
          </w:p>
        </w:tc>
        <w:tc>
          <w:tcPr>
            <w:tcW w:w="5913" w:type="dxa"/>
          </w:tcPr>
          <w:p w14:paraId="7CA6AFBC" w14:textId="3239CC3F"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F4673A">
              <w:rPr>
                <w:rFonts w:ascii="Arial" w:eastAsia="Times New Roman" w:hAnsi="Arial" w:cs="Arial"/>
                <w:bCs/>
                <w:color w:val="000000"/>
                <w:kern w:val="36"/>
                <w:lang w:eastAsia="nl-NL"/>
              </w:rPr>
              <w:t>aangeven dat buta-1,3-dieen de basisstof is voor de vorming van rubber.</w:t>
            </w:r>
          </w:p>
        </w:tc>
      </w:tr>
      <w:bookmarkEnd w:id="4"/>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74DC8AC8"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1E7A1736"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6412440D"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F4673A">
              <w:rPr>
                <w:rFonts w:ascii="Arial" w:eastAsia="Times New Roman" w:hAnsi="Arial" w:cs="Arial"/>
                <w:bCs/>
                <w:color w:val="000000"/>
                <w:kern w:val="36"/>
                <w:lang w:eastAsia="nl-NL"/>
              </w:rPr>
              <w:t>informatie verwerken.</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46567867"/>
            <w:r>
              <w:rPr>
                <w:rFonts w:ascii="Arial" w:eastAsia="Times New Roman" w:hAnsi="Arial" w:cs="Arial"/>
                <w:bCs/>
                <w:color w:val="000000"/>
                <w:kern w:val="36"/>
                <w:lang w:eastAsia="nl-NL"/>
              </w:rPr>
              <w:t>6</w:t>
            </w:r>
          </w:p>
        </w:tc>
        <w:tc>
          <w:tcPr>
            <w:tcW w:w="901" w:type="dxa"/>
          </w:tcPr>
          <w:p w14:paraId="546683B2" w14:textId="35D810D3" w:rsidR="00914F0F"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5CEF1319" w:rsidR="00452AE5" w:rsidRDefault="00F4673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r w:rsidR="00A478E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5</w:t>
            </w:r>
          </w:p>
          <w:p w14:paraId="0A11A752" w14:textId="112D3CBD" w:rsidR="007D3CBB" w:rsidRDefault="00F4673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r w:rsidR="00A478E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3</w:t>
            </w:r>
          </w:p>
        </w:tc>
        <w:tc>
          <w:tcPr>
            <w:tcW w:w="5913" w:type="dxa"/>
          </w:tcPr>
          <w:p w14:paraId="624C983A" w14:textId="63A165F4"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F4673A">
              <w:rPr>
                <w:rFonts w:ascii="Arial" w:eastAsia="Times New Roman" w:hAnsi="Arial" w:cs="Arial"/>
                <w:bCs/>
                <w:color w:val="000000"/>
                <w:kern w:val="36"/>
                <w:lang w:eastAsia="nl-NL"/>
              </w:rPr>
              <w:t>aangeven hoe pyrolyseproducten verder gebruikt zouden kunnen worden, evenals alkenen.</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14704969"/>
            <w:r>
              <w:rPr>
                <w:rFonts w:ascii="Arial" w:eastAsia="Times New Roman" w:hAnsi="Arial" w:cs="Arial"/>
                <w:bCs/>
                <w:color w:val="000000"/>
                <w:kern w:val="36"/>
                <w:lang w:eastAsia="nl-NL"/>
              </w:rPr>
              <w:t>7</w:t>
            </w:r>
          </w:p>
        </w:tc>
        <w:tc>
          <w:tcPr>
            <w:tcW w:w="901" w:type="dxa"/>
          </w:tcPr>
          <w:p w14:paraId="43629989" w14:textId="5A04F342" w:rsidR="00914F0F"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1108C9F8"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r w:rsidR="00A478E4">
              <w:rPr>
                <w:rFonts w:ascii="Arial" w:eastAsia="Times New Roman" w:hAnsi="Arial" w:cs="Arial"/>
                <w:bCs/>
                <w:color w:val="000000"/>
                <w:kern w:val="36"/>
                <w:lang w:eastAsia="nl-NL"/>
              </w:rPr>
              <w:t xml:space="preserve"> H</w:t>
            </w:r>
            <w:r w:rsidR="00F4673A">
              <w:rPr>
                <w:rFonts w:ascii="Arial" w:eastAsia="Times New Roman" w:hAnsi="Arial" w:cs="Arial"/>
                <w:bCs/>
                <w:color w:val="000000"/>
                <w:kern w:val="36"/>
                <w:lang w:eastAsia="nl-NL"/>
              </w:rPr>
              <w:t>5</w:t>
            </w:r>
          </w:p>
          <w:p w14:paraId="46A1BDFB" w14:textId="03825C74"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r w:rsidR="00A478E4">
              <w:rPr>
                <w:rFonts w:ascii="Arial" w:eastAsia="Times New Roman" w:hAnsi="Arial" w:cs="Arial"/>
                <w:bCs/>
                <w:color w:val="000000"/>
                <w:kern w:val="36"/>
                <w:lang w:eastAsia="nl-NL"/>
              </w:rPr>
              <w:t xml:space="preserve"> H</w:t>
            </w:r>
            <w:r w:rsidR="00F4673A">
              <w:rPr>
                <w:rFonts w:ascii="Arial" w:eastAsia="Times New Roman" w:hAnsi="Arial" w:cs="Arial"/>
                <w:bCs/>
                <w:color w:val="000000"/>
                <w:kern w:val="36"/>
                <w:lang w:eastAsia="nl-NL"/>
              </w:rPr>
              <w:t>3</w:t>
            </w:r>
          </w:p>
        </w:tc>
        <w:tc>
          <w:tcPr>
            <w:tcW w:w="5913" w:type="dxa"/>
          </w:tcPr>
          <w:p w14:paraId="460215D5" w14:textId="4728A3BA"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F4673A">
              <w:rPr>
                <w:rFonts w:ascii="Arial" w:eastAsia="Times New Roman" w:hAnsi="Arial" w:cs="Arial"/>
                <w:bCs/>
                <w:color w:val="000000"/>
                <w:kern w:val="36"/>
                <w:lang w:eastAsia="nl-NL"/>
              </w:rPr>
              <w:t>uitleggen wat pyrolyse voor type reactie is.</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bookmarkStart w:id="7" w:name="_Hlk113961337"/>
            <w:r>
              <w:rPr>
                <w:rFonts w:ascii="Arial" w:eastAsia="Times New Roman" w:hAnsi="Arial" w:cs="Arial"/>
                <w:bCs/>
                <w:color w:val="000000"/>
                <w:kern w:val="36"/>
                <w:lang w:eastAsia="nl-NL"/>
              </w:rPr>
              <w:t>8</w:t>
            </w:r>
          </w:p>
        </w:tc>
        <w:tc>
          <w:tcPr>
            <w:tcW w:w="901" w:type="dxa"/>
          </w:tcPr>
          <w:p w14:paraId="0071D185" w14:textId="2DAE0954"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63832662" w:rsidR="00C85B0B" w:rsidRDefault="00F4673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r w:rsidR="00CD0F6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3</w:t>
            </w:r>
          </w:p>
          <w:p w14:paraId="297F8C3F" w14:textId="67CC8E3F" w:rsidR="00C85B0B" w:rsidRDefault="00F4673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r w:rsidR="00CD0F6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2</w:t>
            </w:r>
          </w:p>
        </w:tc>
        <w:tc>
          <w:tcPr>
            <w:tcW w:w="5913" w:type="dxa"/>
          </w:tcPr>
          <w:p w14:paraId="1D3417D2" w14:textId="49AA6A1B"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F4673A">
              <w:rPr>
                <w:rFonts w:ascii="Arial" w:eastAsia="Times New Roman" w:hAnsi="Arial" w:cs="Arial"/>
                <w:bCs/>
                <w:color w:val="000000"/>
                <w:kern w:val="36"/>
                <w:lang w:eastAsia="nl-NL"/>
              </w:rPr>
              <w:t>aangeven dat een gas kleinere moleculen bevat als een vloeistof.</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48C473E2"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6675DE" w14:textId="75F29996" w:rsidR="00C85B0B" w:rsidRDefault="005210E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r w:rsidR="00CD0F6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3</w:t>
            </w:r>
          </w:p>
          <w:p w14:paraId="3F10BEC8" w14:textId="61EF5B34" w:rsidR="00C85B0B" w:rsidRDefault="005210E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r w:rsidR="00CD0F6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2</w:t>
            </w:r>
          </w:p>
        </w:tc>
        <w:tc>
          <w:tcPr>
            <w:tcW w:w="5913" w:type="dxa"/>
          </w:tcPr>
          <w:p w14:paraId="0073E516" w14:textId="5F854AED"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F4673A">
              <w:rPr>
                <w:rFonts w:ascii="Arial" w:eastAsia="Times New Roman" w:hAnsi="Arial" w:cs="Arial"/>
                <w:bCs/>
                <w:color w:val="000000"/>
                <w:kern w:val="36"/>
                <w:lang w:eastAsia="nl-NL"/>
              </w:rPr>
              <w:t>aangeven dat rubber een elastomeer wordt als er zwavelbruggen gevormd worden.</w:t>
            </w:r>
          </w:p>
        </w:tc>
      </w:tr>
      <w:tr w:rsidR="00CD0F64" w14:paraId="3635D749" w14:textId="77777777" w:rsidTr="00E07156">
        <w:tc>
          <w:tcPr>
            <w:tcW w:w="828" w:type="dxa"/>
          </w:tcPr>
          <w:p w14:paraId="665EA1EB" w14:textId="571FABB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60893F6C" w:rsidR="00CD0F64" w:rsidRDefault="005210E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D9F3C21" w14:textId="216BA074" w:rsidR="00CD0F64" w:rsidRDefault="005210E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w:t>
            </w:r>
          </w:p>
          <w:p w14:paraId="7B5CD239" w14:textId="265CF922" w:rsidR="00CD0F64" w:rsidRDefault="005210E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w:t>
            </w:r>
          </w:p>
        </w:tc>
        <w:tc>
          <w:tcPr>
            <w:tcW w:w="5913" w:type="dxa"/>
          </w:tcPr>
          <w:p w14:paraId="32F9DA3B" w14:textId="5A478917"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5210EE">
              <w:rPr>
                <w:rFonts w:ascii="Arial" w:eastAsia="Times New Roman" w:hAnsi="Arial" w:cs="Arial"/>
                <w:bCs/>
                <w:color w:val="000000"/>
                <w:kern w:val="36"/>
                <w:lang w:eastAsia="nl-NL"/>
              </w:rPr>
              <w:t>informatie verwerken.</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042A5C80" w:rsidR="00CD0F64" w:rsidRDefault="005210E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54DC624" w14:textId="0F749408"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w:t>
            </w:r>
          </w:p>
          <w:p w14:paraId="5CB25873" w14:textId="2F696D66"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w:t>
            </w:r>
          </w:p>
        </w:tc>
        <w:tc>
          <w:tcPr>
            <w:tcW w:w="5913" w:type="dxa"/>
          </w:tcPr>
          <w:p w14:paraId="40F823CC" w14:textId="7D211245"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5210EE">
              <w:rPr>
                <w:rFonts w:ascii="Arial" w:eastAsia="Times New Roman" w:hAnsi="Arial" w:cs="Arial"/>
                <w:bCs/>
                <w:color w:val="000000"/>
                <w:kern w:val="36"/>
                <w:lang w:eastAsia="nl-NL"/>
              </w:rPr>
              <w:t>een blokschema tekenen.</w:t>
            </w:r>
          </w:p>
        </w:tc>
      </w:tr>
      <w:tr w:rsidR="00CD0F64" w14:paraId="67D162CE" w14:textId="77777777" w:rsidTr="00E07156">
        <w:tc>
          <w:tcPr>
            <w:tcW w:w="828" w:type="dxa"/>
          </w:tcPr>
          <w:p w14:paraId="7040A54C" w14:textId="2FEA3392"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7B12393C" w14:textId="2362C93A" w:rsidR="00CD0F64" w:rsidRDefault="003C5DD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890641F" w14:textId="59E36020" w:rsidR="00CD0F64" w:rsidRDefault="005210E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w:t>
            </w:r>
            <w:r w:rsidR="00C10EC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5</w:t>
            </w:r>
          </w:p>
          <w:p w14:paraId="052AB0E8" w14:textId="142CF63A" w:rsidR="00CD0F64" w:rsidRDefault="005210E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V</w:t>
            </w:r>
            <w:r w:rsidR="00C10EC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3</w:t>
            </w:r>
          </w:p>
        </w:tc>
        <w:tc>
          <w:tcPr>
            <w:tcW w:w="5913" w:type="dxa"/>
          </w:tcPr>
          <w:p w14:paraId="51D15C5E" w14:textId="29D3167F"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5210EE">
              <w:rPr>
                <w:rFonts w:ascii="Arial" w:eastAsia="Times New Roman" w:hAnsi="Arial" w:cs="Arial"/>
                <w:bCs/>
                <w:color w:val="000000"/>
                <w:kern w:val="36"/>
                <w:lang w:eastAsia="nl-NL"/>
              </w:rPr>
              <w:t>aangeven dat hergebruik slechts ten deel plaatsvindt.</w:t>
            </w:r>
          </w:p>
        </w:tc>
      </w:tr>
      <w:bookmarkEnd w:id="3"/>
      <w:bookmarkEnd w:id="5"/>
      <w:bookmarkEnd w:id="6"/>
      <w:bookmarkEnd w:id="7"/>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2"/>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freight-sans-pro">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9F2473D"/>
    <w:multiLevelType w:val="multilevel"/>
    <w:tmpl w:val="7BA881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4"/>
  </w:num>
  <w:num w:numId="2" w16cid:durableId="396904819">
    <w:abstractNumId w:val="1"/>
  </w:num>
  <w:num w:numId="3" w16cid:durableId="628973614">
    <w:abstractNumId w:val="11"/>
  </w:num>
  <w:num w:numId="4" w16cid:durableId="1608585223">
    <w:abstractNumId w:val="28"/>
  </w:num>
  <w:num w:numId="5" w16cid:durableId="1486817358">
    <w:abstractNumId w:val="5"/>
  </w:num>
  <w:num w:numId="6" w16cid:durableId="1482424511">
    <w:abstractNumId w:val="23"/>
  </w:num>
  <w:num w:numId="7" w16cid:durableId="1060978215">
    <w:abstractNumId w:val="21"/>
  </w:num>
  <w:num w:numId="8" w16cid:durableId="295567750">
    <w:abstractNumId w:val="6"/>
  </w:num>
  <w:num w:numId="9" w16cid:durableId="991297839">
    <w:abstractNumId w:val="8"/>
  </w:num>
  <w:num w:numId="10" w16cid:durableId="1812601449">
    <w:abstractNumId w:val="4"/>
  </w:num>
  <w:num w:numId="11" w16cid:durableId="1291550650">
    <w:abstractNumId w:val="9"/>
  </w:num>
  <w:num w:numId="12" w16cid:durableId="947348508">
    <w:abstractNumId w:val="27"/>
  </w:num>
  <w:num w:numId="13" w16cid:durableId="1723793506">
    <w:abstractNumId w:val="26"/>
  </w:num>
  <w:num w:numId="14" w16cid:durableId="1118138658">
    <w:abstractNumId w:val="0"/>
  </w:num>
  <w:num w:numId="15" w16cid:durableId="2061633670">
    <w:abstractNumId w:val="18"/>
  </w:num>
  <w:num w:numId="16" w16cid:durableId="131292381">
    <w:abstractNumId w:val="20"/>
  </w:num>
  <w:num w:numId="17" w16cid:durableId="2089886926">
    <w:abstractNumId w:val="30"/>
  </w:num>
  <w:num w:numId="18" w16cid:durableId="368143943">
    <w:abstractNumId w:val="13"/>
  </w:num>
  <w:num w:numId="19" w16cid:durableId="1479959488">
    <w:abstractNumId w:val="19"/>
  </w:num>
  <w:num w:numId="20" w16cid:durableId="2041011978">
    <w:abstractNumId w:val="3"/>
  </w:num>
  <w:num w:numId="21" w16cid:durableId="1355840719">
    <w:abstractNumId w:val="2"/>
  </w:num>
  <w:num w:numId="22" w16cid:durableId="779572281">
    <w:abstractNumId w:val="22"/>
  </w:num>
  <w:num w:numId="23" w16cid:durableId="619578441">
    <w:abstractNumId w:val="7"/>
  </w:num>
  <w:num w:numId="24" w16cid:durableId="130051653">
    <w:abstractNumId w:val="29"/>
  </w:num>
  <w:num w:numId="25" w16cid:durableId="797337307">
    <w:abstractNumId w:val="25"/>
  </w:num>
  <w:num w:numId="26" w16cid:durableId="637994901">
    <w:abstractNumId w:val="15"/>
  </w:num>
  <w:num w:numId="27" w16cid:durableId="1621959175">
    <w:abstractNumId w:val="16"/>
  </w:num>
  <w:num w:numId="28" w16cid:durableId="1277369791">
    <w:abstractNumId w:val="12"/>
  </w:num>
  <w:num w:numId="29" w16cid:durableId="919558168">
    <w:abstractNumId w:val="17"/>
  </w:num>
  <w:num w:numId="30" w16cid:durableId="1574000688">
    <w:abstractNumId w:val="10"/>
  </w:num>
  <w:num w:numId="31" w16cid:durableId="111039090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0E54"/>
    <w:rsid w:val="000119D5"/>
    <w:rsid w:val="00011C53"/>
    <w:rsid w:val="00011D22"/>
    <w:rsid w:val="00011EBB"/>
    <w:rsid w:val="000120F9"/>
    <w:rsid w:val="00012B7D"/>
    <w:rsid w:val="00012EB6"/>
    <w:rsid w:val="00012EF3"/>
    <w:rsid w:val="00013718"/>
    <w:rsid w:val="0001378F"/>
    <w:rsid w:val="00013D3E"/>
    <w:rsid w:val="00014FFF"/>
    <w:rsid w:val="0001615A"/>
    <w:rsid w:val="0001634E"/>
    <w:rsid w:val="000167B9"/>
    <w:rsid w:val="00016F93"/>
    <w:rsid w:val="000175F0"/>
    <w:rsid w:val="000178E0"/>
    <w:rsid w:val="00017E8C"/>
    <w:rsid w:val="000201CD"/>
    <w:rsid w:val="00020203"/>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095"/>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29EC"/>
    <w:rsid w:val="00033020"/>
    <w:rsid w:val="000332FB"/>
    <w:rsid w:val="000349AA"/>
    <w:rsid w:val="00034A0D"/>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17F"/>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908"/>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4BE7"/>
    <w:rsid w:val="000A57CE"/>
    <w:rsid w:val="000A5D68"/>
    <w:rsid w:val="000A6965"/>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419"/>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2BAC"/>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2E56"/>
    <w:rsid w:val="001530FB"/>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0CB"/>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180"/>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3B2"/>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183"/>
    <w:rsid w:val="001D2EE8"/>
    <w:rsid w:val="001D34E8"/>
    <w:rsid w:val="001D35FC"/>
    <w:rsid w:val="001D3830"/>
    <w:rsid w:val="001D3881"/>
    <w:rsid w:val="001D4E2C"/>
    <w:rsid w:val="001D512F"/>
    <w:rsid w:val="001D52D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387"/>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6CF"/>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2C1"/>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BDA"/>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64C"/>
    <w:rsid w:val="003307B7"/>
    <w:rsid w:val="00331088"/>
    <w:rsid w:val="00331283"/>
    <w:rsid w:val="00332105"/>
    <w:rsid w:val="00332419"/>
    <w:rsid w:val="00332470"/>
    <w:rsid w:val="00332FAA"/>
    <w:rsid w:val="00333320"/>
    <w:rsid w:val="00334210"/>
    <w:rsid w:val="003343B9"/>
    <w:rsid w:val="00334674"/>
    <w:rsid w:val="00334BBD"/>
    <w:rsid w:val="00334C2C"/>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23B"/>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7B9"/>
    <w:rsid w:val="00383C8F"/>
    <w:rsid w:val="00384E75"/>
    <w:rsid w:val="003850D7"/>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142"/>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5DD9"/>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A70"/>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981"/>
    <w:rsid w:val="00437DD0"/>
    <w:rsid w:val="004404B7"/>
    <w:rsid w:val="00440FB9"/>
    <w:rsid w:val="00441850"/>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A85"/>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E3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0EE"/>
    <w:rsid w:val="00521F9D"/>
    <w:rsid w:val="00522289"/>
    <w:rsid w:val="005225CA"/>
    <w:rsid w:val="005237CF"/>
    <w:rsid w:val="00523ECC"/>
    <w:rsid w:val="00524CAC"/>
    <w:rsid w:val="005256E3"/>
    <w:rsid w:val="0052584F"/>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4DEE"/>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7CD"/>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4A01"/>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A49"/>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53B"/>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6BE"/>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4D93"/>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083"/>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8F6"/>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4E3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89F"/>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230"/>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4A4"/>
    <w:rsid w:val="007E062F"/>
    <w:rsid w:val="007E06F2"/>
    <w:rsid w:val="007E0767"/>
    <w:rsid w:val="007E144D"/>
    <w:rsid w:val="007E16F0"/>
    <w:rsid w:val="007E22B0"/>
    <w:rsid w:val="007E23AC"/>
    <w:rsid w:val="007E2523"/>
    <w:rsid w:val="007E272F"/>
    <w:rsid w:val="007E2871"/>
    <w:rsid w:val="007E2C9B"/>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3F6A"/>
    <w:rsid w:val="007F424A"/>
    <w:rsid w:val="007F4E72"/>
    <w:rsid w:val="007F51E2"/>
    <w:rsid w:val="007F54E6"/>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E12"/>
    <w:rsid w:val="00820F88"/>
    <w:rsid w:val="0082206E"/>
    <w:rsid w:val="00822200"/>
    <w:rsid w:val="00822657"/>
    <w:rsid w:val="008228AC"/>
    <w:rsid w:val="00822C40"/>
    <w:rsid w:val="0082385A"/>
    <w:rsid w:val="00823CAB"/>
    <w:rsid w:val="00823CEE"/>
    <w:rsid w:val="00824334"/>
    <w:rsid w:val="00824FB1"/>
    <w:rsid w:val="008255F1"/>
    <w:rsid w:val="00825765"/>
    <w:rsid w:val="00825770"/>
    <w:rsid w:val="0082584C"/>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325"/>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1FC9"/>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C2A"/>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CD4"/>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902"/>
    <w:rsid w:val="00917C73"/>
    <w:rsid w:val="00920167"/>
    <w:rsid w:val="009203DB"/>
    <w:rsid w:val="009206D6"/>
    <w:rsid w:val="00921341"/>
    <w:rsid w:val="00921348"/>
    <w:rsid w:val="009216AD"/>
    <w:rsid w:val="009219BE"/>
    <w:rsid w:val="009224B4"/>
    <w:rsid w:val="009235C6"/>
    <w:rsid w:val="00923B5A"/>
    <w:rsid w:val="0092402C"/>
    <w:rsid w:val="00924798"/>
    <w:rsid w:val="00924DE3"/>
    <w:rsid w:val="00925045"/>
    <w:rsid w:val="009250A9"/>
    <w:rsid w:val="0092541E"/>
    <w:rsid w:val="00925B2E"/>
    <w:rsid w:val="00927093"/>
    <w:rsid w:val="0092791F"/>
    <w:rsid w:val="00927BB5"/>
    <w:rsid w:val="00927D6A"/>
    <w:rsid w:val="00927E10"/>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42D"/>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6CD7"/>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0F2A"/>
    <w:rsid w:val="009B1380"/>
    <w:rsid w:val="009B1A07"/>
    <w:rsid w:val="009B1A5C"/>
    <w:rsid w:val="009B2095"/>
    <w:rsid w:val="009B228A"/>
    <w:rsid w:val="009B26CD"/>
    <w:rsid w:val="009B2EFE"/>
    <w:rsid w:val="009B376C"/>
    <w:rsid w:val="009B4346"/>
    <w:rsid w:val="009B4359"/>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DDC"/>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C62"/>
    <w:rsid w:val="00A25F3D"/>
    <w:rsid w:val="00A261CD"/>
    <w:rsid w:val="00A26200"/>
    <w:rsid w:val="00A262D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8E4"/>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6E7"/>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2E81"/>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5365"/>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450"/>
    <w:rsid w:val="00B84B30"/>
    <w:rsid w:val="00B85C30"/>
    <w:rsid w:val="00B85FF2"/>
    <w:rsid w:val="00B86225"/>
    <w:rsid w:val="00B867D3"/>
    <w:rsid w:val="00B86C5D"/>
    <w:rsid w:val="00B87264"/>
    <w:rsid w:val="00B87ABD"/>
    <w:rsid w:val="00B87BEC"/>
    <w:rsid w:val="00B87CFE"/>
    <w:rsid w:val="00B90225"/>
    <w:rsid w:val="00B91290"/>
    <w:rsid w:val="00B91352"/>
    <w:rsid w:val="00B913A9"/>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E0"/>
    <w:rsid w:val="00BC08FA"/>
    <w:rsid w:val="00BC09D9"/>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0F"/>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24"/>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2C2D"/>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0DCE"/>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16A"/>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2E5"/>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56B"/>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2C41"/>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8A1"/>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B7E"/>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800"/>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5F7"/>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C6A"/>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887"/>
    <w:rsid w:val="00F06A91"/>
    <w:rsid w:val="00F06FC6"/>
    <w:rsid w:val="00F0719E"/>
    <w:rsid w:val="00F071C2"/>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759"/>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148"/>
    <w:rsid w:val="00F46291"/>
    <w:rsid w:val="00F4673A"/>
    <w:rsid w:val="00F468FA"/>
    <w:rsid w:val="00F46D7B"/>
    <w:rsid w:val="00F46F10"/>
    <w:rsid w:val="00F477E9"/>
    <w:rsid w:val="00F47AC1"/>
    <w:rsid w:val="00F50305"/>
    <w:rsid w:val="00F50550"/>
    <w:rsid w:val="00F50919"/>
    <w:rsid w:val="00F50A57"/>
    <w:rsid w:val="00F511CA"/>
    <w:rsid w:val="00F5177A"/>
    <w:rsid w:val="00F5181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343"/>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54F"/>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48B2"/>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195"/>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8AA1CB79-D32A-4951-B0BB-BDEC26C49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4039150">
      <w:bodyDiv w:val="1"/>
      <w:marLeft w:val="0"/>
      <w:marRight w:val="0"/>
      <w:marTop w:val="0"/>
      <w:marBottom w:val="0"/>
      <w:divBdr>
        <w:top w:val="none" w:sz="0" w:space="0" w:color="auto"/>
        <w:left w:val="none" w:sz="0" w:space="0" w:color="auto"/>
        <w:bottom w:val="none" w:sz="0" w:space="0" w:color="auto"/>
        <w:right w:val="none" w:sz="0" w:space="0" w:color="auto"/>
      </w:divBdr>
      <w:divsChild>
        <w:div w:id="948272530">
          <w:marLeft w:val="0"/>
          <w:marRight w:val="0"/>
          <w:marTop w:val="0"/>
          <w:marBottom w:val="0"/>
          <w:divBdr>
            <w:top w:val="none" w:sz="0" w:space="0" w:color="auto"/>
            <w:left w:val="none" w:sz="0" w:space="0" w:color="auto"/>
            <w:bottom w:val="none" w:sz="0" w:space="0" w:color="auto"/>
            <w:right w:val="none" w:sz="0" w:space="0" w:color="auto"/>
          </w:divBdr>
        </w:div>
      </w:divsChild>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257317">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135799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20957700">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5974028">
      <w:bodyDiv w:val="1"/>
      <w:marLeft w:val="0"/>
      <w:marRight w:val="0"/>
      <w:marTop w:val="0"/>
      <w:marBottom w:val="0"/>
      <w:divBdr>
        <w:top w:val="none" w:sz="0" w:space="0" w:color="auto"/>
        <w:left w:val="none" w:sz="0" w:space="0" w:color="auto"/>
        <w:bottom w:val="none" w:sz="0" w:space="0" w:color="auto"/>
        <w:right w:val="none" w:sz="0" w:space="0" w:color="auto"/>
      </w:divBdr>
      <w:divsChild>
        <w:div w:id="498426188">
          <w:marLeft w:val="0"/>
          <w:marRight w:val="0"/>
          <w:marTop w:val="0"/>
          <w:marBottom w:val="0"/>
          <w:divBdr>
            <w:top w:val="none" w:sz="0" w:space="0" w:color="auto"/>
            <w:left w:val="none" w:sz="0" w:space="0" w:color="auto"/>
            <w:bottom w:val="none" w:sz="0" w:space="0" w:color="auto"/>
            <w:right w:val="none" w:sz="0" w:space="0" w:color="auto"/>
          </w:divBdr>
        </w:div>
        <w:div w:id="1002778615">
          <w:marLeft w:val="0"/>
          <w:marRight w:val="0"/>
          <w:marTop w:val="0"/>
          <w:marBottom w:val="0"/>
          <w:divBdr>
            <w:top w:val="none" w:sz="0" w:space="0" w:color="auto"/>
            <w:left w:val="none" w:sz="0" w:space="0" w:color="auto"/>
            <w:bottom w:val="none" w:sz="0" w:space="0" w:color="auto"/>
            <w:right w:val="none" w:sz="0" w:space="0" w:color="auto"/>
          </w:divBdr>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87048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24301589">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38246864">
      <w:bodyDiv w:val="1"/>
      <w:marLeft w:val="0"/>
      <w:marRight w:val="0"/>
      <w:marTop w:val="0"/>
      <w:marBottom w:val="0"/>
      <w:divBdr>
        <w:top w:val="none" w:sz="0" w:space="0" w:color="auto"/>
        <w:left w:val="none" w:sz="0" w:space="0" w:color="auto"/>
        <w:bottom w:val="none" w:sz="0" w:space="0" w:color="auto"/>
        <w:right w:val="none" w:sz="0" w:space="0" w:color="auto"/>
      </w:divBdr>
      <w:divsChild>
        <w:div w:id="151483168">
          <w:marLeft w:val="0"/>
          <w:marRight w:val="0"/>
          <w:marTop w:val="0"/>
          <w:marBottom w:val="0"/>
          <w:divBdr>
            <w:top w:val="none" w:sz="0" w:space="0" w:color="auto"/>
            <w:left w:val="none" w:sz="0" w:space="0" w:color="auto"/>
            <w:bottom w:val="none" w:sz="0" w:space="0" w:color="auto"/>
            <w:right w:val="none" w:sz="0" w:space="0" w:color="auto"/>
          </w:divBdr>
        </w:div>
        <w:div w:id="645554665">
          <w:marLeft w:val="0"/>
          <w:marRight w:val="0"/>
          <w:marTop w:val="0"/>
          <w:marBottom w:val="0"/>
          <w:divBdr>
            <w:top w:val="none" w:sz="0" w:space="0" w:color="auto"/>
            <w:left w:val="none" w:sz="0" w:space="0" w:color="auto"/>
            <w:bottom w:val="none" w:sz="0" w:space="0" w:color="auto"/>
            <w:right w:val="none" w:sz="0" w:space="0" w:color="auto"/>
          </w:divBdr>
          <w:divsChild>
            <w:div w:id="346056388">
              <w:marLeft w:val="0"/>
              <w:marRight w:val="0"/>
              <w:marTop w:val="0"/>
              <w:marBottom w:val="0"/>
              <w:divBdr>
                <w:top w:val="none" w:sz="0" w:space="0" w:color="auto"/>
                <w:left w:val="none" w:sz="0" w:space="0" w:color="auto"/>
                <w:bottom w:val="none" w:sz="0" w:space="0" w:color="auto"/>
                <w:right w:val="none" w:sz="0" w:space="0" w:color="auto"/>
              </w:divBdr>
              <w:divsChild>
                <w:div w:id="45830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94699">
          <w:marLeft w:val="0"/>
          <w:marRight w:val="0"/>
          <w:marTop w:val="0"/>
          <w:marBottom w:val="0"/>
          <w:divBdr>
            <w:top w:val="none" w:sz="0" w:space="0" w:color="auto"/>
            <w:left w:val="none" w:sz="0" w:space="0" w:color="auto"/>
            <w:bottom w:val="none" w:sz="0" w:space="0" w:color="auto"/>
            <w:right w:val="none" w:sz="0" w:space="0" w:color="auto"/>
          </w:divBdr>
          <w:divsChild>
            <w:div w:id="905071406">
              <w:marLeft w:val="0"/>
              <w:marRight w:val="0"/>
              <w:marTop w:val="0"/>
              <w:marBottom w:val="0"/>
              <w:divBdr>
                <w:top w:val="none" w:sz="0" w:space="0" w:color="auto"/>
                <w:left w:val="none" w:sz="0" w:space="0" w:color="auto"/>
                <w:bottom w:val="none" w:sz="0" w:space="0" w:color="auto"/>
                <w:right w:val="none" w:sz="0" w:space="0" w:color="auto"/>
              </w:divBdr>
            </w:div>
          </w:divsChild>
        </w:div>
        <w:div w:id="1521896212">
          <w:marLeft w:val="0"/>
          <w:marRight w:val="0"/>
          <w:marTop w:val="0"/>
          <w:marBottom w:val="0"/>
          <w:divBdr>
            <w:top w:val="none" w:sz="0" w:space="0" w:color="auto"/>
            <w:left w:val="none" w:sz="0" w:space="0" w:color="auto"/>
            <w:bottom w:val="none" w:sz="0" w:space="0" w:color="auto"/>
            <w:right w:val="none" w:sz="0" w:space="0" w:color="auto"/>
          </w:divBdr>
          <w:divsChild>
            <w:div w:id="976228225">
              <w:marLeft w:val="0"/>
              <w:marRight w:val="0"/>
              <w:marTop w:val="0"/>
              <w:marBottom w:val="0"/>
              <w:divBdr>
                <w:top w:val="none" w:sz="0" w:space="0" w:color="auto"/>
                <w:left w:val="none" w:sz="0" w:space="0" w:color="auto"/>
                <w:bottom w:val="none" w:sz="0" w:space="0" w:color="auto"/>
                <w:right w:val="none" w:sz="0" w:space="0" w:color="auto"/>
              </w:divBdr>
            </w:div>
            <w:div w:id="1498811649">
              <w:marLeft w:val="0"/>
              <w:marRight w:val="0"/>
              <w:marTop w:val="0"/>
              <w:marBottom w:val="0"/>
              <w:divBdr>
                <w:top w:val="none" w:sz="0" w:space="0" w:color="auto"/>
                <w:left w:val="none" w:sz="0" w:space="0" w:color="auto"/>
                <w:bottom w:val="none" w:sz="0" w:space="0" w:color="auto"/>
                <w:right w:val="none" w:sz="0" w:space="0" w:color="auto"/>
              </w:divBdr>
            </w:div>
            <w:div w:id="207423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2515815">
      <w:bodyDiv w:val="1"/>
      <w:marLeft w:val="0"/>
      <w:marRight w:val="0"/>
      <w:marTop w:val="0"/>
      <w:marBottom w:val="0"/>
      <w:divBdr>
        <w:top w:val="none" w:sz="0" w:space="0" w:color="auto"/>
        <w:left w:val="none" w:sz="0" w:space="0" w:color="auto"/>
        <w:bottom w:val="none" w:sz="0" w:space="0" w:color="auto"/>
        <w:right w:val="none" w:sz="0" w:space="0" w:color="auto"/>
      </w:divBdr>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15530550">
      <w:bodyDiv w:val="1"/>
      <w:marLeft w:val="0"/>
      <w:marRight w:val="0"/>
      <w:marTop w:val="0"/>
      <w:marBottom w:val="0"/>
      <w:divBdr>
        <w:top w:val="none" w:sz="0" w:space="0" w:color="auto"/>
        <w:left w:val="none" w:sz="0" w:space="0" w:color="auto"/>
        <w:bottom w:val="none" w:sz="0" w:space="0" w:color="auto"/>
        <w:right w:val="none" w:sz="0" w:space="0" w:color="auto"/>
      </w:divBdr>
      <w:divsChild>
        <w:div w:id="882786835">
          <w:marLeft w:val="0"/>
          <w:marRight w:val="0"/>
          <w:marTop w:val="0"/>
          <w:marBottom w:val="0"/>
          <w:divBdr>
            <w:top w:val="none" w:sz="0" w:space="0" w:color="auto"/>
            <w:left w:val="none" w:sz="0" w:space="0" w:color="auto"/>
            <w:bottom w:val="none" w:sz="0" w:space="0" w:color="auto"/>
            <w:right w:val="none" w:sz="0" w:space="0" w:color="auto"/>
          </w:divBdr>
        </w:div>
        <w:div w:id="1954510218">
          <w:marLeft w:val="0"/>
          <w:marRight w:val="0"/>
          <w:marTop w:val="0"/>
          <w:marBottom w:val="0"/>
          <w:divBdr>
            <w:top w:val="none" w:sz="0" w:space="0" w:color="auto"/>
            <w:left w:val="none" w:sz="0" w:space="0" w:color="auto"/>
            <w:bottom w:val="none" w:sz="0" w:space="0" w:color="auto"/>
            <w:right w:val="none" w:sz="0" w:space="0" w:color="auto"/>
          </w:divBdr>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57777394">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81405840">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38419">
      <w:bodyDiv w:val="1"/>
      <w:marLeft w:val="0"/>
      <w:marRight w:val="0"/>
      <w:marTop w:val="0"/>
      <w:marBottom w:val="0"/>
      <w:divBdr>
        <w:top w:val="none" w:sz="0" w:space="0" w:color="auto"/>
        <w:left w:val="none" w:sz="0" w:space="0" w:color="auto"/>
        <w:bottom w:val="none" w:sz="0" w:space="0" w:color="auto"/>
        <w:right w:val="none" w:sz="0" w:space="0" w:color="auto"/>
      </w:divBdr>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62150066">
      <w:bodyDiv w:val="1"/>
      <w:marLeft w:val="0"/>
      <w:marRight w:val="0"/>
      <w:marTop w:val="0"/>
      <w:marBottom w:val="0"/>
      <w:divBdr>
        <w:top w:val="none" w:sz="0" w:space="0" w:color="auto"/>
        <w:left w:val="none" w:sz="0" w:space="0" w:color="auto"/>
        <w:bottom w:val="none" w:sz="0" w:space="0" w:color="auto"/>
        <w:right w:val="none" w:sz="0" w:space="0" w:color="auto"/>
      </w:divBdr>
      <w:divsChild>
        <w:div w:id="60954135">
          <w:marLeft w:val="0"/>
          <w:marRight w:val="0"/>
          <w:marTop w:val="0"/>
          <w:marBottom w:val="0"/>
          <w:divBdr>
            <w:top w:val="none" w:sz="0" w:space="0" w:color="auto"/>
            <w:left w:val="none" w:sz="0" w:space="0" w:color="auto"/>
            <w:bottom w:val="none" w:sz="0" w:space="0" w:color="auto"/>
            <w:right w:val="none" w:sz="0" w:space="0" w:color="auto"/>
          </w:divBdr>
          <w:divsChild>
            <w:div w:id="529925751">
              <w:marLeft w:val="0"/>
              <w:marRight w:val="0"/>
              <w:marTop w:val="0"/>
              <w:marBottom w:val="0"/>
              <w:divBdr>
                <w:top w:val="none" w:sz="0" w:space="0" w:color="auto"/>
                <w:left w:val="none" w:sz="0" w:space="0" w:color="auto"/>
                <w:bottom w:val="none" w:sz="0" w:space="0" w:color="auto"/>
                <w:right w:val="none" w:sz="0" w:space="0" w:color="auto"/>
              </w:divBdr>
              <w:divsChild>
                <w:div w:id="200196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77431489">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1</Pages>
  <Words>995</Words>
  <Characters>5476</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5</cp:revision>
  <cp:lastPrinted>2018-07-10T14:41:00Z</cp:lastPrinted>
  <dcterms:created xsi:type="dcterms:W3CDTF">2022-10-23T08:33:00Z</dcterms:created>
  <dcterms:modified xsi:type="dcterms:W3CDTF">2022-10-24T07:25:00Z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